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AAAC9" w14:textId="6563C236" w:rsidR="0021261F" w:rsidRPr="00D61A75" w:rsidRDefault="00A30CD8" w:rsidP="0021261F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A30CD8">
        <w:rPr>
          <w:b/>
          <w:sz w:val="22"/>
          <w:szCs w:val="22"/>
          <w:lang w:val="sr-Cyrl-RS"/>
        </w:rPr>
        <w:t>ДИГИТАЛИЗАЦИЈА УЗ ПОЈЕДНОСТАВЉЕЊЕ ПОСТУПКА ИЗДАВАЊА РЕШЕЊА О ДАВАЊУ ОВЛАШЋЕЊА ЗА ОБАВЉАЊЕ ПОСЛОВА ПРОЈЕКТОВАЊА И/ИЛИ ИЗВОЂЕЊА ПОСЕБНИХ СИСТЕМА И МЕРА ЗАШТИТЕ ОД ПОЖАРА</w:t>
      </w:r>
    </w:p>
    <w:p w14:paraId="04CEF0C6" w14:textId="77777777" w:rsidR="000E2036" w:rsidRPr="00D61A75" w:rsidRDefault="000E2036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86C640" w14:textId="77777777" w:rsidR="0021261F" w:rsidRPr="00D61A75" w:rsidRDefault="0021261F" w:rsidP="00092B84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0E2036" w:rsidRPr="00B951E2" w14:paraId="1976FB87" w14:textId="77777777" w:rsidTr="00797B93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61A75" w:rsidRDefault="000E2036" w:rsidP="001D7BFA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</w:tcPr>
          <w:p w14:paraId="5FD56B01" w14:textId="071D13E9" w:rsidR="000E2036" w:rsidRPr="00D61A75" w:rsidRDefault="0021261F" w:rsidP="006F4A5C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sz w:val="22"/>
                <w:szCs w:val="22"/>
                <w:lang w:val="sr-Cyrl-RS"/>
              </w:rPr>
              <w:t>Решење о давању овлашћења за обављање послова пројектовања и/или извођења посебних система и мера заштите од пожара</w:t>
            </w:r>
          </w:p>
        </w:tc>
      </w:tr>
      <w:tr w:rsidR="000E2036" w:rsidRPr="00D61A75" w14:paraId="7A6AA442" w14:textId="77777777" w:rsidTr="00797B93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61A75" w:rsidRDefault="000E2036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1076E97" w:rsidR="000E2036" w:rsidRPr="00D61A75" w:rsidRDefault="0021261F" w:rsidP="006F4A5C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Cs/>
                <w:color w:val="000000" w:themeColor="text1"/>
                <w:sz w:val="22"/>
                <w:szCs w:val="22"/>
                <w:lang w:val="sr-Cyrl-RS"/>
              </w:rPr>
              <w:t>03.00.0065</w:t>
            </w:r>
          </w:p>
        </w:tc>
      </w:tr>
      <w:tr w:rsidR="00275E2A" w:rsidRPr="00B951E2" w14:paraId="2CEE52A6" w14:textId="77777777" w:rsidTr="00797B93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61A75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61A75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CF9AE41" w14:textId="77777777" w:rsidR="00092B84" w:rsidRDefault="0021261F" w:rsidP="006F4A5C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D61A75">
              <w:rPr>
                <w:sz w:val="22"/>
                <w:szCs w:val="22"/>
                <w:lang w:val="sr-Cyrl-RS"/>
              </w:rPr>
              <w:t>Министарство унутрашњих послова</w:t>
            </w:r>
          </w:p>
          <w:p w14:paraId="5795E7E6" w14:textId="4FFEE7B7" w:rsidR="00B951E2" w:rsidRPr="00D61A75" w:rsidRDefault="00B951E2" w:rsidP="006F4A5C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финансија</w:t>
            </w:r>
          </w:p>
        </w:tc>
      </w:tr>
      <w:tr w:rsidR="00275E2A" w:rsidRPr="00B951E2" w14:paraId="10DA1CD3" w14:textId="77777777" w:rsidTr="00797B93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61A75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61A75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61A75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</w:tcPr>
          <w:p w14:paraId="2E118C6E" w14:textId="517CA456" w:rsidR="00DA68A8" w:rsidRPr="00D61A75" w:rsidRDefault="00DA68A8" w:rsidP="00DA68A8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заштити од пожара ("Сл. гласни</w:t>
            </w:r>
            <w:r w:rsidR="00392BCE">
              <w:rPr>
                <w:rFonts w:ascii="Times New Roman" w:hAnsi="Times New Roman"/>
                <w:sz w:val="22"/>
                <w:szCs w:val="22"/>
                <w:lang w:val="sr-Cyrl-RS"/>
              </w:rPr>
              <w:t>к РС", бр. 111/2009, 20/2015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2CCB5DCC" w14:textId="1B68E3B3" w:rsidR="00645199" w:rsidRPr="00D61A75" w:rsidRDefault="00DA68A8" w:rsidP="00392BCE">
            <w:pPr>
              <w:numPr>
                <w:ilvl w:val="0"/>
                <w:numId w:val="25"/>
              </w:numPr>
              <w:spacing w:before="120" w:after="120"/>
              <w:ind w:left="459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полагању стручног испита и условима за добијање лиценце и овлашћења за израду Главног пројекта заштите од пожара и посебних система и мера заштите од пожара ("Сл. гласн</w:t>
            </w:r>
            <w:r w:rsidR="00392BCE">
              <w:rPr>
                <w:rFonts w:ascii="Times New Roman" w:hAnsi="Times New Roman"/>
                <w:sz w:val="22"/>
                <w:szCs w:val="22"/>
                <w:lang w:val="sr-Cyrl-RS"/>
              </w:rPr>
              <w:t>ик РС", бр. 21/2012, 87/2013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D73918" w:rsidRPr="00B951E2" w14:paraId="724CF23D" w14:textId="77777777" w:rsidTr="00797B93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55BF2242" w:rsidR="00D73918" w:rsidRPr="00D61A75" w:rsidRDefault="00D73918" w:rsidP="001D7BFA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61A7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61A7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/донети/укинути </w:t>
            </w:r>
            <w:r w:rsidRPr="00D61A75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 xml:space="preserve"> да би се спровеле препоруке</w:t>
            </w:r>
          </w:p>
        </w:tc>
        <w:tc>
          <w:tcPr>
            <w:tcW w:w="6371" w:type="dxa"/>
            <w:vAlign w:val="center"/>
          </w:tcPr>
          <w:p w14:paraId="3EC306A9" w14:textId="678E2073" w:rsidR="0021261F" w:rsidRPr="00D61A75" w:rsidRDefault="0021261F" w:rsidP="00392BCE">
            <w:pPr>
              <w:numPr>
                <w:ilvl w:val="0"/>
                <w:numId w:val="26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полагању стручног испита и условима за добијање лиценце и овлашћења за израду Главног пројекта заштите од пожара и посебних система и мера заштите од пожара ("Сл. гласн</w:t>
            </w:r>
            <w:r w:rsidR="00392BCE">
              <w:rPr>
                <w:rFonts w:ascii="Times New Roman" w:hAnsi="Times New Roman"/>
                <w:sz w:val="22"/>
                <w:szCs w:val="22"/>
                <w:lang w:val="sr-Cyrl-RS"/>
              </w:rPr>
              <w:t>ик РС", бр. 21/2012, 87/2013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55CB4618" w14:textId="2AC0227C" w:rsidR="00D73918" w:rsidRPr="00D61A75" w:rsidRDefault="0021261F" w:rsidP="00392BCE">
            <w:pPr>
              <w:numPr>
                <w:ilvl w:val="0"/>
                <w:numId w:val="26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Закон о републичким административним таксама 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 и 61/2017 - усклађени дин. изн, 113/17, 3/18 – исправка</w:t>
            </w:r>
            <w:r w:rsidR="00B61BAA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50/18 – др. закон</w:t>
            </w:r>
            <w:r w:rsidR="00B61BAA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95/18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275E2A" w:rsidRPr="00D61A75" w14:paraId="58812BCA" w14:textId="77777777" w:rsidTr="00797B93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61A75" w:rsidRDefault="00275E2A" w:rsidP="001D7BF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61A75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</w:tcPr>
          <w:p w14:paraId="19A48B50" w14:textId="066E4D35" w:rsidR="00F74844" w:rsidRPr="00D61A75" w:rsidRDefault="004A2DF1" w:rsidP="004A2DF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Четврти квартал 2019. </w:t>
            </w:r>
            <w:r w:rsidR="008F0B7C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D61A75" w14:paraId="539113B1" w14:textId="77777777" w:rsidTr="00797B93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61A7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B951E2" w14:paraId="4635A4BE" w14:textId="77777777" w:rsidTr="00797B93">
        <w:tc>
          <w:tcPr>
            <w:tcW w:w="9060" w:type="dxa"/>
            <w:gridSpan w:val="2"/>
          </w:tcPr>
          <w:p w14:paraId="69DECDCC" w14:textId="77777777" w:rsidR="00D61A75" w:rsidRDefault="0021261F" w:rsidP="006F4A5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Поступак ствара значајно административно оптерећење и трошкове привредним друштвима и другим правним лицима, на шта указује непотребно бројна документација, уз непоштовање обавезе прибављања података које издају други јавни органи, по службеној дужности, као и неоправдано високи износи издатака у поступку. </w:t>
            </w:r>
            <w:r w:rsidR="009853BA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Начин </w:t>
            </w:r>
            <w:r w:rsidR="00D61A75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утврђивања </w:t>
            </w:r>
            <w:r w:rsidR="009853BA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испуњености услова у поступку није довољно јасно и прецизно прописан, што доприноси правној несигурности привредних субјеката. </w:t>
            </w:r>
            <w:r w:rsidR="00D61A75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поступку се примењују рокови прописани општим прописом, који не одговарају реалним роковима у пракси и потребама привредних субјеката. </w:t>
            </w:r>
          </w:p>
          <w:p w14:paraId="724839A9" w14:textId="53867FB9" w:rsidR="0009542A" w:rsidRPr="00D61A75" w:rsidRDefault="0021261F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Сходно томе, нарушено </w:t>
            </w:r>
            <w:r w:rsidR="00DA68A8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једно од начела управног поступка - начело делотворности и економичности, по коме се поступак води уз што мање трошкова по странку.</w:t>
            </w:r>
          </w:p>
          <w:p w14:paraId="4BCB02C2" w14:textId="1FC6E674" w:rsidR="00DA68A8" w:rsidRPr="00D61A75" w:rsidRDefault="00DA68A8" w:rsidP="006F4A5C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D61A75" w14:paraId="31663FC5" w14:textId="77777777" w:rsidTr="00797B93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12FDE5D1" w14:textId="77777777" w:rsidR="00275E2A" w:rsidRPr="00D61A75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lastRenderedPageBreak/>
              <w:t>САЖЕТАК ПРЕПОРУКА</w:t>
            </w:r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D61A75" w14:paraId="7C9122B7" w14:textId="77777777" w:rsidTr="00C23C32">
        <w:trPr>
          <w:trHeight w:val="2259"/>
        </w:trPr>
        <w:tc>
          <w:tcPr>
            <w:tcW w:w="9062" w:type="dxa"/>
            <w:shd w:val="clear" w:color="auto" w:fill="auto"/>
          </w:tcPr>
          <w:p w14:paraId="799352E9" w14:textId="7B14D98C" w:rsidR="00AC02D1" w:rsidRPr="00D61A75" w:rsidRDefault="00AC02D1" w:rsidP="00AC02D1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160"/>
              <w:gridCol w:w="1886"/>
              <w:gridCol w:w="2014"/>
              <w:gridCol w:w="1774"/>
            </w:tblGrid>
            <w:tr w:rsidR="00CD47EC" w:rsidRPr="00B951E2" w14:paraId="158799B9" w14:textId="77777777" w:rsidTr="00490617">
              <w:trPr>
                <w:trHeight w:val="1056"/>
              </w:trPr>
              <w:tc>
                <w:tcPr>
                  <w:tcW w:w="17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4EF54B9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7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C921ADE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0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1D926F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CD47EC" w:rsidRPr="00D61A75" w14:paraId="7D283877" w14:textId="77777777" w:rsidTr="00490617">
              <w:trPr>
                <w:trHeight w:val="288"/>
              </w:trPr>
              <w:tc>
                <w:tcPr>
                  <w:tcW w:w="17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21092E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469DB51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C0F6F59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1004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F504B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CD47EC" w:rsidRPr="00D61A75" w14:paraId="02758F13" w14:textId="77777777" w:rsidTr="00490617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B2AAA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 xml:space="preserve">Прибављање података по службеној дужности 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7071EE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F9DD0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E6130C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61A75" w14:paraId="68A83625" w14:textId="77777777" w:rsidTr="00490617">
              <w:trPr>
                <w:trHeight w:val="52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25C893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 xml:space="preserve">Утврђивање правног  основа и потребне документације </w:t>
                  </w:r>
                  <w:r w:rsidRPr="00D61A75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 xml:space="preserve"> 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8C7D1A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61A75" w14:paraId="7B233646" w14:textId="77777777" w:rsidTr="00490617">
              <w:trPr>
                <w:trHeight w:val="552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FC345C" w14:textId="77777777" w:rsidR="00DA68A8" w:rsidRPr="00D61A75" w:rsidRDefault="00DA68A8" w:rsidP="00DA68A8">
                  <w:pPr>
                    <w:pStyle w:val="NormalWeb"/>
                    <w:spacing w:before="0" w:beforeAutospacing="0" w:after="0" w:afterAutospacing="0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D61A75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Прописивање начина провере испуњености услова и потребне документације</w:t>
                  </w:r>
                </w:p>
                <w:p w14:paraId="18321245" w14:textId="54748416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F398F6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40028A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AE3490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1</w:t>
                  </w:r>
                </w:p>
              </w:tc>
            </w:tr>
            <w:tr w:rsidR="00CD47EC" w:rsidRPr="00D61A75" w14:paraId="155282AD" w14:textId="77777777" w:rsidTr="0049061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623F4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FDF951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61A75" w14:paraId="044CEA79" w14:textId="77777777" w:rsidTr="0049061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6BF00E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50E51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633355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B53206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490617" w:rsidRPr="00D61A75" w14:paraId="066CB58C" w14:textId="77777777" w:rsidTr="0049061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487133" w14:textId="137D734F" w:rsidR="00490617" w:rsidRPr="00D61A75" w:rsidRDefault="00490617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61E7F" w14:textId="77777777" w:rsidR="00490617" w:rsidRPr="00D61A75" w:rsidRDefault="00490617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1A1B7A" w:rsidRPr="00D61A75" w14:paraId="082C16DE" w14:textId="77777777" w:rsidTr="0049061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DF09AB" w14:textId="50948CB8" w:rsidR="001A1B7A" w:rsidRPr="00D61A75" w:rsidRDefault="001A1B7A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Елиминација документ</w:t>
                  </w:r>
                  <w:r w:rsidR="009407F9" w:rsidRPr="00D61A75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ације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828FD4" w14:textId="77777777" w:rsidR="001A1B7A" w:rsidRPr="00D61A75" w:rsidRDefault="001A1B7A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D4A663" w14:textId="30950299" w:rsidR="001A1B7A" w:rsidRPr="00D61A75" w:rsidRDefault="001A1B7A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X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FFECCC" w14:textId="77777777" w:rsidR="001A1B7A" w:rsidRPr="00D61A75" w:rsidRDefault="001A1B7A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</w:p>
              </w:tc>
            </w:tr>
            <w:tr w:rsidR="00CD47EC" w:rsidRPr="00D61A75" w14:paraId="346A96EA" w14:textId="77777777" w:rsidTr="0049061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BD2B7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Финансијски издаци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5F7725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61A75" w14:paraId="10C88C5C" w14:textId="77777777" w:rsidTr="0049061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2C6BFE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Смањење висине износа финансијског издатка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37D912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 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8F73AA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54F85C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2</w:t>
                  </w:r>
                </w:p>
              </w:tc>
            </w:tr>
            <w:tr w:rsidR="00CD47EC" w:rsidRPr="00D61A75" w14:paraId="6B74956C" w14:textId="77777777" w:rsidTr="0049061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D5BF8" w14:textId="77777777" w:rsidR="00CD47EC" w:rsidRPr="00D61A75" w:rsidRDefault="00CD47EC" w:rsidP="00CD47EC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Рокови</w:t>
                  </w:r>
                </w:p>
              </w:tc>
              <w:tc>
                <w:tcPr>
                  <w:tcW w:w="3211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7E32EE" w14:textId="77777777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  <w:tr w:rsidR="00CD47EC" w:rsidRPr="00D61A75" w14:paraId="1DF823A6" w14:textId="77777777" w:rsidTr="00490617">
              <w:trPr>
                <w:trHeight w:val="288"/>
              </w:trPr>
              <w:tc>
                <w:tcPr>
                  <w:tcW w:w="17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53C94" w14:textId="5A79B1BB" w:rsidR="00CD47EC" w:rsidRPr="00D61A75" w:rsidRDefault="00A06736" w:rsidP="00CD47EC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Прописивање краћих рокова посебним прописом</w:t>
                  </w:r>
                </w:p>
              </w:tc>
              <w:tc>
                <w:tcPr>
                  <w:tcW w:w="10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1ECC7" w14:textId="6CF24AF0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  <w:r w:rsidR="00C82093"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114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25879B" w14:textId="2631BB0C" w:rsidR="00CD47EC" w:rsidRPr="00D61A75" w:rsidRDefault="00CD47EC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00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CFFBB5" w14:textId="5CE17786" w:rsidR="00CD47EC" w:rsidRPr="00D61A75" w:rsidRDefault="00C82093" w:rsidP="00CD47EC">
                  <w:pPr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1</w:t>
                  </w:r>
                  <w:r w:rsidR="00CD47EC" w:rsidRPr="00D61A75">
                    <w:rPr>
                      <w:rFonts w:ascii="Times New Roman" w:eastAsia="Times New Roman" w:hAnsi="Times New Roman"/>
                      <w:bCs/>
                      <w:color w:val="000000"/>
                      <w:lang w:val="sr-Cyrl-RS" w:eastAsia="en-GB"/>
                    </w:rPr>
                    <w:t> </w:t>
                  </w:r>
                </w:p>
              </w:tc>
            </w:tr>
          </w:tbl>
          <w:p w14:paraId="32A845F9" w14:textId="48C65F53" w:rsidR="007D39E4" w:rsidRPr="00D61A75" w:rsidRDefault="007D39E4" w:rsidP="00886C36">
            <w:pPr>
              <w:spacing w:after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3964" w:rsidRPr="00D61A75" w14:paraId="4FBA2E7F" w14:textId="77777777" w:rsidTr="008A20C1">
        <w:trPr>
          <w:trHeight w:val="391"/>
        </w:trPr>
        <w:tc>
          <w:tcPr>
            <w:tcW w:w="9060" w:type="dxa"/>
            <w:shd w:val="clear" w:color="auto" w:fill="DBE5F1" w:themeFill="accent1" w:themeFillTint="33"/>
            <w:vAlign w:val="center"/>
          </w:tcPr>
          <w:p w14:paraId="7139C151" w14:textId="77777777" w:rsidR="00FD3964" w:rsidRPr="00D61A75" w:rsidRDefault="00FD3964" w:rsidP="007D39E4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D39E4" w:rsidRPr="00B951E2" w14:paraId="72ECB386" w14:textId="77777777" w:rsidTr="00C23C32">
        <w:tc>
          <w:tcPr>
            <w:tcW w:w="9062" w:type="dxa"/>
          </w:tcPr>
          <w:p w14:paraId="63D1B880" w14:textId="6AC92AFF" w:rsidR="00CA0123" w:rsidRPr="00D61A75" w:rsidRDefault="004F468B" w:rsidP="00CA0123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</w:t>
            </w:r>
            <w:r w:rsidR="00CA0123" w:rsidRPr="00D61A75">
              <w:rPr>
                <w:b/>
                <w:sz w:val="22"/>
                <w:szCs w:val="22"/>
                <w:lang w:val="sr-Cyrl-RS"/>
              </w:rPr>
              <w:t>.</w:t>
            </w:r>
          </w:p>
          <w:p w14:paraId="6EA563D4" w14:textId="77777777" w:rsidR="00F74844" w:rsidRPr="00D61A75" w:rsidRDefault="00F74844" w:rsidP="00F74844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3D1F8B05" w14:textId="042FD86D" w:rsidR="00833F48" w:rsidRPr="00D61A75" w:rsidRDefault="00833F48" w:rsidP="008A20C1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sz w:val="22"/>
                <w:szCs w:val="22"/>
                <w:u w:val="single"/>
                <w:lang w:val="sr-Cyrl-RS"/>
              </w:rPr>
            </w:pPr>
            <w:r w:rsidRPr="00D61A75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</w:p>
          <w:p w14:paraId="2A5C12E8" w14:textId="77777777" w:rsidR="0097696A" w:rsidRPr="00D61A75" w:rsidRDefault="0097696A" w:rsidP="0097696A">
            <w:pPr>
              <w:pStyle w:val="odluka-zakon"/>
              <w:shd w:val="clear" w:color="auto" w:fill="FFFFFF"/>
              <w:spacing w:before="225" w:after="225"/>
              <w:jc w:val="both"/>
              <w:rPr>
                <w:sz w:val="22"/>
                <w:szCs w:val="22"/>
                <w:lang w:val="sr-Cyrl-RS"/>
              </w:rPr>
            </w:pPr>
            <w:r w:rsidRPr="00D61A75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6DEDF0B2" w14:textId="1B28D21B" w:rsidR="00833F48" w:rsidRPr="00D61A75" w:rsidRDefault="00833F48" w:rsidP="008A20C1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Документ 2: Извод из АПР-а о регистрацији фирме </w:t>
            </w:r>
          </w:p>
          <w:p w14:paraId="1501F4A1" w14:textId="77777777" w:rsidR="00E800D7" w:rsidRPr="00D61A75" w:rsidRDefault="00E800D7" w:rsidP="00E800D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Прибављање података о регистрованим субјектима по службеној дужности је потребно спровести </w:t>
            </w: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увидом у регистар привредних субјеката АПР-а.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и матични број привредног субјекта.</w:t>
            </w:r>
          </w:p>
          <w:p w14:paraId="01671AC2" w14:textId="77777777" w:rsidR="009C38CD" w:rsidRPr="00D61A75" w:rsidRDefault="009C38CD" w:rsidP="00E800D7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C37CCD5" w14:textId="720CF367" w:rsidR="00833F48" w:rsidRPr="00D61A75" w:rsidRDefault="00833F48" w:rsidP="008A20C1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 3: Уговори о раду на неодређено време за лица високе стручне спреме</w:t>
            </w:r>
          </w:p>
          <w:p w14:paraId="63B9DE12" w14:textId="75E2B38C" w:rsidR="00833F48" w:rsidRPr="00D61A75" w:rsidRDefault="00833F48" w:rsidP="008A20C1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lastRenderedPageBreak/>
              <w:t xml:space="preserve">Документ 5: Уговор о раду на неодређено време за запослено лице са најмање средњом стручном спремом техничког смера и положеним посебним стручним испитом из области заштите од пожара </w:t>
            </w:r>
          </w:p>
          <w:p w14:paraId="6C893872" w14:textId="150EE8E4" w:rsidR="00833F48" w:rsidRPr="00D61A75" w:rsidRDefault="00833F48" w:rsidP="008A20C1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 11: МА обрасци за минимално 2 запослена лица-инжењера са лиценцама (од Б1 до Б6) за пројектовање и извођење посебних система и мера заштите од пожара</w:t>
            </w:r>
          </w:p>
          <w:p w14:paraId="67475A6F" w14:textId="30F88818" w:rsidR="00833F48" w:rsidRPr="00D61A75" w:rsidRDefault="00833F48" w:rsidP="008A20C1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 12: МА обрасци за запослено лице-техничара са најмање средњом стручном спремом техничког смера и положеним посебним стручним испитом из области заштите од пожара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758E1B31" w14:textId="77777777" w:rsidR="004C1E43" w:rsidRPr="00D61A75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Ови документи (р.бр. 2-5) се потражују од подносиоца захтева као доказ да има запослена лица одговарајуће струке и да су запослени пријављени на обавезно социјално осигурање. </w:t>
            </w:r>
          </w:p>
          <w:p w14:paraId="67B6214E" w14:textId="77777777" w:rsidR="004C1E43" w:rsidRPr="00D61A75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C87E39E" w14:textId="77777777" w:rsidR="008215B7" w:rsidRPr="00D61A75" w:rsidRDefault="008215B7" w:rsidP="008215B7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bookmarkStart w:id="0" w:name="_Hlk523229423"/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тако што ће се проверити радни статус запослених лица путем информационог система еЗУП на порталу е-Управа</w:t>
            </w:r>
            <w:r w:rsidRPr="00D61A75">
              <w:rPr>
                <w:rStyle w:val="FootnoteReference"/>
                <w:rFonts w:ascii="Times New Roman" w:hAnsi="Times New Roman"/>
                <w:sz w:val="22"/>
                <w:szCs w:val="22"/>
              </w:rPr>
              <w:footnoteReference w:id="1"/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увидом у базу Централног регистра обавезног социјалног осигурања – ЦРОСО или путем </w:t>
            </w:r>
            <w:r w:rsidRPr="00D61A75">
              <w:rPr>
                <w:rFonts w:ascii="Times New Roman" w:hAnsi="Times New Roman"/>
                <w:sz w:val="22"/>
                <w:szCs w:val="22"/>
              </w:rPr>
              <w:t>web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сервиса, у складу са Споразумом о размени података, закљученом између Министарства унутрашњих послова и ЦРОСО-а.  </w:t>
            </w:r>
          </w:p>
          <w:bookmarkEnd w:id="0"/>
          <w:p w14:paraId="2870230F" w14:textId="79E19F56" w:rsidR="003C674C" w:rsidRPr="00D61A75" w:rsidRDefault="003C674C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128ACF0" w14:textId="70FDC100" w:rsidR="004C1E43" w:rsidRPr="00D61A75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Pr="00D61A75">
              <w:rPr>
                <w:rStyle w:val="FootnoteReference"/>
                <w:rFonts w:ascii="Times New Roman" w:hAnsi="Times New Roman"/>
                <w:sz w:val="22"/>
                <w:szCs w:val="22"/>
                <w:lang w:val="sr-Cyrl-RS"/>
              </w:rPr>
              <w:footnoteReference w:id="2"/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  <w:p w14:paraId="37653941" w14:textId="10AAE00C" w:rsidR="00833F48" w:rsidRPr="00D61A75" w:rsidRDefault="00833F48" w:rsidP="008A20C1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Документ 4: Лиценце (од Б1 до Б6) за пројектовање и извођење посебних система и мера заштите од пожара, за минимално 2 запослена лица-инжењера </w:t>
            </w:r>
          </w:p>
          <w:p w14:paraId="78C2E1CD" w14:textId="2F8AD4B3" w:rsidR="004C1E43" w:rsidRPr="00D61A75" w:rsidRDefault="004C1E43" w:rsidP="004C1E43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Да би се бавило пословима пројектовања и извођења посебних система и мера заштите од пожара, привредно друштво или друго правно лице мора да, у складу са Законом и Правилником, има минимално 2 запослена лица са лиценцом за пројектовање и извођење посебних система и мера заштите од пожара. Како лиценцу издаје Министарство унутрашњих послова, Сектор за ванредне ситуације, потребно је обавити увид у Евиденцију издатих лиценци за пројектовање и извођење посебних система и мера заштите од пожара МУП-а. </w:t>
            </w:r>
          </w:p>
          <w:p w14:paraId="675D70A7" w14:textId="77777777" w:rsidR="004C1E43" w:rsidRPr="00D61A75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од подносиоца неопходне информације о лицима, за које је потребно утврдити ову чињеницу (име и презиме, број лиценце).</w:t>
            </w:r>
          </w:p>
          <w:p w14:paraId="25DA6B1C" w14:textId="77777777" w:rsidR="004C1E43" w:rsidRPr="00D61A75" w:rsidRDefault="004C1E43" w:rsidP="004C1E43">
            <w:pPr>
              <w:pStyle w:val="ListParagraph"/>
              <w:numPr>
                <w:ilvl w:val="1"/>
                <w:numId w:val="26"/>
              </w:numPr>
              <w:spacing w:before="120" w:after="120"/>
              <w:ind w:left="601" w:hanging="259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Документ 6: Уверење о положеном стручном испиту из области заштите од пожара, за минимално 1 запослено лице-техничара са најмање средњом стручном спремом техничког смера </w:t>
            </w:r>
          </w:p>
          <w:p w14:paraId="474BC698" w14:textId="6D0C1A9B" w:rsidR="004C1E43" w:rsidRPr="00D61A75" w:rsidRDefault="004C1E43" w:rsidP="004C1E43">
            <w:pPr>
              <w:spacing w:after="15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Да би се бавило пословима обављања послова извођења посебних система и мера заштите од пожара привредно друштво или друго правно лице мора да, у складу са Правилником, има минимално једно стално запослено лице са средњом стручном спремом техничког смера и положеним стручним испитом из области заштите од пожара. Како уверење издаје Министарство унутрашњих послова, Сектор за ванредне ситуације, потребно је обавити увид у интерне евиденције Министарства/прибавити податак од Сектора за ванредне ситуације. </w:t>
            </w:r>
          </w:p>
          <w:p w14:paraId="410EA29D" w14:textId="77777777" w:rsidR="004C1E43" w:rsidRPr="00D61A75" w:rsidRDefault="004C1E43" w:rsidP="004C1E4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од подносиоца неопходне информације о лицима, за које је потребно утврдити ову чињеницу (име и презиме, број уверења).</w:t>
            </w:r>
          </w:p>
          <w:p w14:paraId="2DF1C503" w14:textId="77777777" w:rsidR="009366A5" w:rsidRPr="00D61A75" w:rsidRDefault="009366A5" w:rsidP="009366A5">
            <w:pPr>
              <w:pStyle w:val="NormalWeb"/>
              <w:jc w:val="both"/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</w:pPr>
            <w:r w:rsidRPr="00D61A75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 xml:space="preserve">За примену препорука за прибављање података по службеној дужности, није неопходна измена прописа, будући да, у складу са чланом 215. ЗОУП-а, одредбе закона и других прописа према којима се установљава обавеза за странку и другог учесника у поступку да органу достављају податке о чињеницама о којима се води службена евиденција, супротно одредбама чл. 9. и 103. овог закона, </w:t>
            </w:r>
            <w:r w:rsidRPr="00D61A75">
              <w:rPr>
                <w:rFonts w:eastAsia="Calibri"/>
                <w:b/>
                <w:sz w:val="22"/>
                <w:szCs w:val="22"/>
                <w:u w:val="single"/>
                <w:lang w:val="sr-Cyrl-RS"/>
              </w:rPr>
              <w:t xml:space="preserve">престају да важе истеком 90 дана од дана ступања на снагу овог закона. </w:t>
            </w:r>
          </w:p>
          <w:p w14:paraId="50273634" w14:textId="73C5A158" w:rsidR="00DD39EC" w:rsidRPr="00D61A75" w:rsidRDefault="00DD39EC" w:rsidP="00CC48F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bookmarkStart w:id="1" w:name="_Hlk534368005"/>
            <w:r w:rsidRPr="00D61A75">
              <w:rPr>
                <w:b/>
                <w:bCs/>
                <w:color w:val="000000"/>
                <w:sz w:val="22"/>
                <w:szCs w:val="22"/>
                <w:lang w:val="sr-Cyrl-RS" w:eastAsia="en-GB"/>
              </w:rPr>
              <w:t xml:space="preserve">Утврђивање правног основа и потребне документације </w:t>
            </w:r>
            <w:r w:rsidRPr="00D61A75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</w:p>
          <w:p w14:paraId="2ECFE449" w14:textId="77777777" w:rsidR="00DD39EC" w:rsidRPr="00D61A75" w:rsidRDefault="00DD39EC" w:rsidP="00DD39EC">
            <w:pPr>
              <w:pStyle w:val="NormalWeb"/>
              <w:spacing w:before="0" w:beforeAutospacing="0" w:after="0" w:afterAutospacing="0"/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</w:pPr>
          </w:p>
          <w:p w14:paraId="5999380A" w14:textId="0B574A73" w:rsidR="00833F48" w:rsidRPr="00D61A75" w:rsidRDefault="00833F48" w:rsidP="00DD39EC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Прописивање </w:t>
            </w:r>
            <w:r w:rsidR="00DA68A8" w:rsidRPr="00D61A7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начина провере испуњености услова и</w:t>
            </w:r>
            <w:r w:rsidR="00DA68A8" w:rsidRPr="00D61A75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  <w:r w:rsidRPr="00D61A7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потребне документације</w:t>
            </w:r>
          </w:p>
          <w:p w14:paraId="528BE578" w14:textId="7DCAAD2D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Како би се обезбедила потпуна правна сигурност привредних субјеката, предлаже се пропис</w:t>
            </w:r>
            <w:r w:rsidR="005F46E3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вање начина провере испуњености услова и потребне документације, која се доставља приликом подношења захтева.</w:t>
            </w:r>
          </w:p>
          <w:p w14:paraId="7E4F058A" w14:textId="77777777" w:rsidR="00833F48" w:rsidRPr="00D61A75" w:rsidRDefault="00833F48" w:rsidP="00CC48FF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Потребно је подзаконским актом прецизирати да:</w:t>
            </w:r>
          </w:p>
          <w:p w14:paraId="38948CF9" w14:textId="64FA97BC" w:rsidR="00833F48" w:rsidRPr="00D61A75" w:rsidRDefault="00833F48" w:rsidP="00CC48FF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испуњеност прописаних услова у погледу запослења лица одговарајуће струке, поседовања лиценце и уверења о положеном стручном испиту проверава надлежни орган, по службеној дужности</w:t>
            </w:r>
          </w:p>
          <w:p w14:paraId="35F10074" w14:textId="3E03E153" w:rsidR="00833F48" w:rsidRPr="00D61A75" w:rsidRDefault="00833F48" w:rsidP="00CC48FF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испуњеност прописаних услова у погледу поседовања средстава, алата, уређаја и инструмената за извођење радова надлежни орган проверава на лицу места, у пословном простору подносиоца захтева.</w:t>
            </w:r>
          </w:p>
          <w:p w14:paraId="36F85713" w14:textId="77777777" w:rsidR="00833F48" w:rsidRPr="00D61A75" w:rsidRDefault="00833F48" w:rsidP="00CC48FF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Такође, подзаконским актом је потребно прецизирати да се уз захтев подноси искључиво следећа документација):</w:t>
            </w:r>
          </w:p>
          <w:p w14:paraId="70314B57" w14:textId="235A38E7" w:rsidR="00833F48" w:rsidRPr="00D61A75" w:rsidRDefault="00833F48" w:rsidP="00CC48FF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Списак са пописом опреме, средстава, уређаја и инструмената, са обележеним припадајућим инвентарским бројем уписа у инвентарску књигу привредног друштва, односно правног лица (уколико се овлашћење односи и на извођење). Списак се подноси на меморандуму привредног субјекта, са потписом одговорног лица.</w:t>
            </w:r>
          </w:p>
          <w:p w14:paraId="2E2447D6" w14:textId="5745C20B" w:rsidR="00833F48" w:rsidRPr="00D61A75" w:rsidRDefault="00833F48" w:rsidP="00CC48FF">
            <w:pPr>
              <w:pStyle w:val="ListParagraph"/>
              <w:numPr>
                <w:ilvl w:val="0"/>
                <w:numId w:val="30"/>
              </w:numPr>
              <w:spacing w:before="120" w:after="120"/>
              <w:ind w:left="459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Доказ о уплати таксе/и.  </w:t>
            </w:r>
          </w:p>
          <w:p w14:paraId="40E4A0B4" w14:textId="77777777" w:rsidR="00833F48" w:rsidRPr="00D61A75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DF5E991" w14:textId="63A98F1C" w:rsidR="00833F48" w:rsidRPr="00D61A75" w:rsidRDefault="00833F48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 обзиром да ће се поступак дигитализовати, Правилником је потребно предвидети да ова документација поприма електронски облик, након успостављања дигитализације (</w:t>
            </w:r>
            <w:r w:rsidR="00A2725C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Списак у електронски читљивом формату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</w:t>
            </w:r>
            <w:r w:rsidR="00A2725C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Е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лектронски доказ о уплати). </w:t>
            </w:r>
          </w:p>
          <w:p w14:paraId="7E0E20C9" w14:textId="77777777" w:rsidR="00833F48" w:rsidRPr="00D61A75" w:rsidRDefault="00833F48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F0CB94D" w14:textId="55741529" w:rsidR="00833F48" w:rsidRPr="00D61A75" w:rsidRDefault="00833F48" w:rsidP="00833F48">
            <w:pPr>
              <w:pStyle w:val="ListParagraph"/>
              <w:spacing w:before="120" w:after="120"/>
              <w:ind w:left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потребно је изменити и допунити Правилник о полагању стручног испита и условима за добијање лиценце и овлашћења за израду Главног пројекта заштите од пожара и посебних система и мера заштите од пожара ("Сл. гласник РС" бр. 21/2012-19, 87/2013-21).</w:t>
            </w:r>
          </w:p>
          <w:bookmarkEnd w:id="1"/>
          <w:p w14:paraId="615CBC48" w14:textId="1950D5B4" w:rsidR="00C82093" w:rsidRPr="00D61A75" w:rsidRDefault="000D4AE5" w:rsidP="009366A5">
            <w:pP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  <w:t xml:space="preserve"> </w:t>
            </w:r>
          </w:p>
          <w:p w14:paraId="78759B6F" w14:textId="6967DB5C" w:rsidR="00DD39EC" w:rsidRPr="00D61A75" w:rsidRDefault="00DD39EC" w:rsidP="00CC48F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b/>
                <w:color w:val="000000" w:themeColor="text1"/>
                <w:sz w:val="22"/>
                <w:szCs w:val="22"/>
                <w:lang w:val="sr-Cyrl-RS"/>
              </w:rPr>
              <w:t>Образац административног захтева</w:t>
            </w:r>
          </w:p>
          <w:p w14:paraId="52D8E623" w14:textId="77777777" w:rsidR="00DD39EC" w:rsidRPr="00D61A75" w:rsidRDefault="00DD39EC" w:rsidP="00DD39EC">
            <w:pPr>
              <w:pStyle w:val="NormalWeb"/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9DE7EA1" w14:textId="3A0EC5CD" w:rsidR="00DA68A8" w:rsidRPr="00D61A75" w:rsidRDefault="00833F48" w:rsidP="00DD39EC">
            <w:pPr>
              <w:pStyle w:val="NormalWeb"/>
              <w:spacing w:before="0" w:beforeAutospacing="0" w:after="0" w:afterAutospacing="0"/>
              <w:rPr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Увођење обрасца захтева</w:t>
            </w:r>
          </w:p>
          <w:p w14:paraId="40D01857" w14:textId="4D13C0F6" w:rsidR="00833F48" w:rsidRPr="00D61A75" w:rsidRDefault="00833F48" w:rsidP="00DA68A8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F06187D" w14:textId="77777777" w:rsidR="00DA68A8" w:rsidRPr="00D61A75" w:rsidRDefault="00DA68A8" w:rsidP="00DA68A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508F5998" w14:textId="05CC4D01" w:rsidR="00CC48FF" w:rsidRPr="00D61A75" w:rsidRDefault="00CC48FF" w:rsidP="00CC48FF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7F5CB74B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22F0A797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Шифру административног поступка или назив обрасца </w:t>
            </w:r>
            <w:r w:rsidRPr="00357E9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055A22B4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6DF1F482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матични број, адреса електронске поште);</w:t>
            </w:r>
          </w:p>
          <w:p w14:paraId="763E0401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(информације о власнику простора, бр. катастарске парцеле и катастарској општини, име и презиме и ЈМБГ запослених лица за које се проверава пријава осигурања уз изјаву о заштити података, име и презиме, место рођења, место пребивалишта лица за које се проверавају казнене евиденције)</w:t>
            </w:r>
            <w:r w:rsidRPr="00357E9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442C800B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7A38EC33" w14:textId="77777777" w:rsidR="00357E9D" w:rsidRPr="00357E9D" w:rsidRDefault="00357E9D" w:rsidP="00735AB2">
            <w:pPr>
              <w:pStyle w:val="ListParagraph"/>
              <w:numPr>
                <w:ilvl w:val="1"/>
                <w:numId w:val="4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74CA684B" w14:textId="77777777" w:rsidR="00357E9D" w:rsidRPr="00357E9D" w:rsidRDefault="00357E9D" w:rsidP="00735AB2">
            <w:pPr>
              <w:pStyle w:val="ListParagraph"/>
              <w:numPr>
                <w:ilvl w:val="1"/>
                <w:numId w:val="4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14100A8C" w14:textId="77777777" w:rsidR="00357E9D" w:rsidRPr="00357E9D" w:rsidRDefault="00357E9D" w:rsidP="00735AB2">
            <w:pPr>
              <w:pStyle w:val="ListParagraph"/>
              <w:numPr>
                <w:ilvl w:val="1"/>
                <w:numId w:val="4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467155BB" w14:textId="77777777" w:rsidR="00357E9D" w:rsidRPr="00357E9D" w:rsidRDefault="00357E9D" w:rsidP="00735AB2">
            <w:pPr>
              <w:pStyle w:val="ListParagraph"/>
              <w:numPr>
                <w:ilvl w:val="1"/>
                <w:numId w:val="4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4F2BB9B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spacing w:before="100" w:beforeAutospacing="1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F13E686" w14:textId="77777777" w:rsidR="00357E9D" w:rsidRPr="00357E9D" w:rsidRDefault="00357E9D" w:rsidP="00735AB2">
            <w:pPr>
              <w:pStyle w:val="ListParagraph"/>
              <w:spacing w:before="100" w:beforeAutospacing="1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97F8BE0" w14:textId="77777777" w:rsidR="00357E9D" w:rsidRPr="00357E9D" w:rsidRDefault="00357E9D" w:rsidP="00735AB2">
            <w:pPr>
              <w:pStyle w:val="ListParagraph"/>
              <w:spacing w:before="100" w:beforeAutospacing="1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5D26117A" w14:textId="77777777" w:rsidR="00357E9D" w:rsidRPr="00357E9D" w:rsidRDefault="00357E9D" w:rsidP="00735AB2">
            <w:pPr>
              <w:pStyle w:val="ListParagraph"/>
              <w:spacing w:before="100" w:beforeAutospacing="1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8794DE3" w14:textId="77777777" w:rsidR="00357E9D" w:rsidRPr="00357E9D" w:rsidRDefault="00357E9D" w:rsidP="00735AB2">
            <w:pPr>
              <w:pStyle w:val="ListParagraph"/>
              <w:spacing w:before="100" w:beforeAutospacing="1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0ADCBC5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spacing w:before="100" w:beforeAutospacing="1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266EF0ED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spacing w:before="100" w:beforeAutospacing="1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091D7BF5" w14:textId="77777777" w:rsidR="00357E9D" w:rsidRPr="00357E9D" w:rsidRDefault="00357E9D" w:rsidP="00BE0EFE">
            <w:pPr>
              <w:pStyle w:val="ListParagraph"/>
              <w:spacing w:before="100" w:beforeAutospacing="1" w:afterAutospacing="1"/>
              <w:ind w:left="60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59924B4" w14:textId="77777777" w:rsidR="00357E9D" w:rsidRPr="00BE0EFE" w:rsidRDefault="00357E9D" w:rsidP="00BE0EFE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BE0EFE">
              <w:rPr>
                <w:rFonts w:ascii="Times New Roman" w:eastAsia="Times New Roman" w:hAnsi="Times New Roman"/>
                <w:sz w:val="22"/>
                <w:lang w:val="sr-Cyrl-RS"/>
              </w:rPr>
              <w:t>Уз образац захтева стоји и писмeна информација о:</w:t>
            </w:r>
          </w:p>
          <w:p w14:paraId="2F0A5E23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spacing w:before="100" w:beforeAutospacing="1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3BCA3ABC" w14:textId="77777777" w:rsidR="00357E9D" w:rsidRPr="00357E9D" w:rsidRDefault="00357E9D" w:rsidP="00735AB2">
            <w:pPr>
              <w:pStyle w:val="ListParagraph"/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57E9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C0BF1C6" w14:textId="77777777" w:rsidR="00BE0EFE" w:rsidRPr="00BE0EFE" w:rsidRDefault="00BE0EFE" w:rsidP="00BE0EFE">
            <w:pPr>
              <w:ind w:left="697"/>
              <w:rPr>
                <w:rFonts w:ascii="Times New Roman" w:eastAsia="Times New Roman" w:hAnsi="Times New Roman"/>
                <w:sz w:val="22"/>
                <w:lang w:val="sr-Cyrl-RS"/>
              </w:rPr>
            </w:pPr>
            <w:r>
              <w:rPr>
                <w:rFonts w:ascii="Times New Roman" w:eastAsia="Times New Roman" w:hAnsi="Times New Roman"/>
                <w:lang w:val="sr-Cyrl-RS"/>
              </w:rPr>
              <w:t xml:space="preserve">- </w:t>
            </w:r>
            <w:r w:rsidR="00357E9D" w:rsidRPr="00BE0EFE">
              <w:rPr>
                <w:rFonts w:ascii="Times New Roman" w:eastAsia="Times New Roman" w:hAnsi="Times New Roman"/>
                <w:sz w:val="22"/>
                <w:lang w:val="sr-Cyrl-RS"/>
              </w:rPr>
              <w:t>Износ издатка</w:t>
            </w:r>
          </w:p>
          <w:p w14:paraId="6279C064" w14:textId="77777777" w:rsidR="00BE0EFE" w:rsidRPr="00BE0EFE" w:rsidRDefault="00BE0EFE" w:rsidP="00BE0EFE">
            <w:pPr>
              <w:ind w:left="697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BE0EFE">
              <w:rPr>
                <w:rFonts w:ascii="Times New Roman" w:eastAsia="Times New Roman" w:hAnsi="Times New Roman"/>
                <w:sz w:val="22"/>
                <w:lang w:val="sr-Cyrl-RS"/>
              </w:rPr>
              <w:t xml:space="preserve">- </w:t>
            </w:r>
            <w:r w:rsidR="00357E9D" w:rsidRPr="00BE0EFE">
              <w:rPr>
                <w:rFonts w:ascii="Times New Roman" w:eastAsia="Times New Roman" w:hAnsi="Times New Roman"/>
                <w:sz w:val="22"/>
                <w:lang w:val="sr-Cyrl-RS"/>
              </w:rPr>
              <w:t>Сврха уплате</w:t>
            </w:r>
          </w:p>
          <w:p w14:paraId="10D56A09" w14:textId="0A688001" w:rsidR="00357E9D" w:rsidRPr="00BE0EFE" w:rsidRDefault="00BE0EFE" w:rsidP="00BE0EFE">
            <w:pPr>
              <w:ind w:left="697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BE0EFE">
              <w:rPr>
                <w:rFonts w:ascii="Times New Roman" w:eastAsia="Times New Roman" w:hAnsi="Times New Roman"/>
                <w:sz w:val="22"/>
                <w:lang w:val="sr-Cyrl-RS"/>
              </w:rPr>
              <w:t xml:space="preserve">- </w:t>
            </w:r>
            <w:r w:rsidR="00357E9D" w:rsidRPr="00BE0EFE">
              <w:rPr>
                <w:rFonts w:ascii="Times New Roman" w:eastAsia="Times New Roman" w:hAnsi="Times New Roman"/>
                <w:sz w:val="22"/>
                <w:lang w:val="sr-Cyrl-RS"/>
              </w:rPr>
              <w:t xml:space="preserve">Назив и адреса примаоца </w:t>
            </w:r>
          </w:p>
          <w:p w14:paraId="66519ACF" w14:textId="79FE852A" w:rsidR="00357E9D" w:rsidRPr="00BE0EFE" w:rsidRDefault="00BE0EFE" w:rsidP="00BE0EFE">
            <w:pPr>
              <w:ind w:left="697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BE0EFE">
              <w:rPr>
                <w:rFonts w:ascii="Times New Roman" w:eastAsia="Times New Roman" w:hAnsi="Times New Roman"/>
                <w:sz w:val="22"/>
                <w:lang w:val="sr-Cyrl-RS"/>
              </w:rPr>
              <w:t xml:space="preserve">- </w:t>
            </w:r>
            <w:r w:rsidR="00357E9D" w:rsidRPr="00BE0EFE">
              <w:rPr>
                <w:rFonts w:ascii="Times New Roman" w:eastAsia="Times New Roman" w:hAnsi="Times New Roman"/>
                <w:sz w:val="22"/>
                <w:lang w:val="sr-Cyrl-RS"/>
              </w:rPr>
              <w:t>Број рачуна</w:t>
            </w:r>
          </w:p>
          <w:p w14:paraId="63ACD23C" w14:textId="285B8363" w:rsidR="00357E9D" w:rsidRPr="00BE0EFE" w:rsidRDefault="00BE0EFE" w:rsidP="00BE0EFE">
            <w:pPr>
              <w:ind w:left="697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BE0EFE">
              <w:rPr>
                <w:rFonts w:ascii="Times New Roman" w:eastAsia="Times New Roman" w:hAnsi="Times New Roman"/>
                <w:sz w:val="22"/>
                <w:lang w:val="sr-Cyrl-RS"/>
              </w:rPr>
              <w:t>- М</w:t>
            </w:r>
            <w:r w:rsidR="00357E9D" w:rsidRPr="00BE0EFE">
              <w:rPr>
                <w:rFonts w:ascii="Times New Roman" w:eastAsia="Times New Roman" w:hAnsi="Times New Roman"/>
                <w:sz w:val="22"/>
                <w:lang w:val="sr-Cyrl-RS"/>
              </w:rPr>
              <w:t>одел</w:t>
            </w:r>
            <w:bookmarkStart w:id="2" w:name="_GoBack"/>
            <w:bookmarkEnd w:id="2"/>
            <w:r w:rsidR="00357E9D" w:rsidRPr="00BE0EFE">
              <w:rPr>
                <w:rFonts w:ascii="Times New Roman" w:eastAsia="Times New Roman" w:hAnsi="Times New Roman"/>
                <w:sz w:val="22"/>
                <w:lang w:val="sr-Cyrl-RS"/>
              </w:rPr>
              <w:t xml:space="preserve"> и позив на број</w:t>
            </w:r>
          </w:p>
          <w:p w14:paraId="13C3FFA5" w14:textId="77777777" w:rsidR="00CC48FF" w:rsidRPr="00D61A75" w:rsidRDefault="00CC48FF" w:rsidP="00CC48FF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13327A5" w14:textId="77777777" w:rsidR="00CC48FF" w:rsidRPr="00D61A75" w:rsidRDefault="00CC48FF" w:rsidP="00CC48FF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Омогућавање електронског попуњавања обрасца захтева.</w:t>
            </w:r>
          </w:p>
          <w:p w14:paraId="0284C275" w14:textId="77777777" w:rsidR="00CC48FF" w:rsidRPr="00D61A75" w:rsidRDefault="00CC48FF" w:rsidP="00CC48FF">
            <w:pPr>
              <w:pStyle w:val="ListParagraph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CB6F985" w14:textId="0395D683" w:rsidR="00833F48" w:rsidRPr="00D61A75" w:rsidRDefault="00833F48" w:rsidP="00833F4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Образац ће бити у употреби до успостављања дигитализације поступка, када ће се подношење захтева спроводити електронским путем, путем портала е-Управе. У сваком случају, информације садржане у обрасцу захтева ће бити основ за информације на електронском порталу.  </w:t>
            </w:r>
          </w:p>
          <w:p w14:paraId="391845CE" w14:textId="77777777" w:rsidR="00833F48" w:rsidRPr="00D61A75" w:rsidRDefault="00833F48" w:rsidP="00833F4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28F4F11" w14:textId="0753C0C4" w:rsidR="00833F48" w:rsidRPr="00D61A75" w:rsidRDefault="00833F48" w:rsidP="00833F48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</w:t>
            </w:r>
            <w:r w:rsidR="00CC48FF"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потребна</w:t>
            </w: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измена прописа. </w:t>
            </w:r>
          </w:p>
          <w:p w14:paraId="1ED8FA72" w14:textId="77777777" w:rsidR="00833F48" w:rsidRPr="00D61A75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3F85976" w14:textId="153B5449" w:rsidR="004B7DBA" w:rsidRPr="00D61A75" w:rsidRDefault="004B7DBA" w:rsidP="00CC48F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b/>
                <w:color w:val="000000" w:themeColor="text1"/>
                <w:sz w:val="22"/>
                <w:szCs w:val="22"/>
                <w:lang w:val="sr-Cyrl-RS"/>
              </w:rPr>
              <w:t>Документација</w:t>
            </w:r>
          </w:p>
          <w:p w14:paraId="201D3B67" w14:textId="77777777" w:rsidR="004B7DBA" w:rsidRPr="00D61A75" w:rsidRDefault="004B7DBA" w:rsidP="004B7DBA">
            <w:pPr>
              <w:pStyle w:val="NormalWeb"/>
              <w:spacing w:before="0" w:beforeAutospacing="0" w:after="0" w:afterAutospacing="0"/>
              <w:ind w:left="99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C7CB1D1" w14:textId="65B6529A" w:rsidR="004B7DBA" w:rsidRPr="00D61A75" w:rsidRDefault="004B7DBA" w:rsidP="004B7DBA">
            <w:pPr>
              <w:pStyle w:val="NormalWeb"/>
              <w:spacing w:before="0" w:beforeAutospacing="0" w:after="0" w:afterAutospacing="0"/>
              <w:ind w:left="99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Елиминација документа</w:t>
            </w:r>
            <w:r w:rsidR="00B555C6" w:rsidRPr="00D61A7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ције</w:t>
            </w:r>
          </w:p>
          <w:p w14:paraId="36C94DA5" w14:textId="77777777" w:rsidR="004B7DBA" w:rsidRPr="00D61A75" w:rsidRDefault="004B7DBA" w:rsidP="004B7DBA">
            <w:pPr>
              <w:pStyle w:val="NormalWeb"/>
              <w:spacing w:before="0" w:beforeAutospacing="0" w:after="0" w:afterAutospacing="0"/>
              <w:ind w:left="99"/>
              <w:jc w:val="both"/>
              <w:rPr>
                <w:i/>
                <w:sz w:val="22"/>
                <w:szCs w:val="22"/>
                <w:lang w:val="sr-Cyrl-RS"/>
              </w:rPr>
            </w:pPr>
          </w:p>
          <w:p w14:paraId="63B492C6" w14:textId="7F606018" w:rsidR="004B7DBA" w:rsidRPr="00D61A75" w:rsidRDefault="004B7DBA" w:rsidP="004B7DBA">
            <w:pPr>
              <w:pStyle w:val="NormalWeb"/>
              <w:numPr>
                <w:ilvl w:val="0"/>
                <w:numId w:val="36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t xml:space="preserve">Документ 1: Захтев </w:t>
            </w:r>
          </w:p>
          <w:p w14:paraId="216F9BFC" w14:textId="74609033" w:rsidR="004B7DBA" w:rsidRPr="00D61A75" w:rsidRDefault="004B7DBA" w:rsidP="004B7DB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D61A75">
              <w:rPr>
                <w:sz w:val="22"/>
                <w:szCs w:val="22"/>
                <w:lang w:val="sr-Cyrl-RS"/>
              </w:rPr>
              <w:t xml:space="preserve">Како се захтев подноси у слободној форми, те како је дата препорука да се за захтев уведе стандардна форма обрасца (видети тачку 3.3), то се предлаже елиминација документа захтева </w:t>
            </w:r>
            <w:r w:rsidR="008B52E4" w:rsidRPr="00D61A75">
              <w:rPr>
                <w:sz w:val="22"/>
                <w:szCs w:val="22"/>
                <w:lang w:val="sr-Cyrl-RS"/>
              </w:rPr>
              <w:t>у слободној форми</w:t>
            </w:r>
            <w:r w:rsidRPr="00D61A75">
              <w:rPr>
                <w:sz w:val="22"/>
                <w:szCs w:val="22"/>
                <w:lang w:val="sr-Cyrl-RS"/>
              </w:rPr>
              <w:t xml:space="preserve">. </w:t>
            </w:r>
          </w:p>
          <w:p w14:paraId="51BFD528" w14:textId="77777777" w:rsidR="004B7DBA" w:rsidRPr="00D61A75" w:rsidRDefault="004B7DBA" w:rsidP="004B7DBA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D61A75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D61A75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498CF90E" w14:textId="77777777" w:rsidR="004B7DBA" w:rsidRPr="00D61A75" w:rsidRDefault="004B7DBA" w:rsidP="004B7DBA">
            <w:pPr>
              <w:pStyle w:val="NormalWeb"/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E8BC6EC" w14:textId="75E43A46" w:rsidR="00B555C6" w:rsidRPr="00D61A75" w:rsidRDefault="00B555C6" w:rsidP="00CC48FF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ind w:left="459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b/>
                <w:color w:val="000000" w:themeColor="text1"/>
                <w:sz w:val="22"/>
                <w:szCs w:val="22"/>
                <w:lang w:val="sr-Cyrl-RS"/>
              </w:rPr>
              <w:t>Финансијски издаци</w:t>
            </w:r>
          </w:p>
          <w:p w14:paraId="735B1191" w14:textId="4241EB14" w:rsidR="00B555C6" w:rsidRPr="00D61A75" w:rsidRDefault="00B555C6" w:rsidP="00B555C6">
            <w:pPr>
              <w:pStyle w:val="NormalWeb"/>
              <w:tabs>
                <w:tab w:val="left" w:pos="1020"/>
              </w:tabs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b/>
                <w:color w:val="000000" w:themeColor="text1"/>
                <w:sz w:val="22"/>
                <w:szCs w:val="22"/>
                <w:lang w:val="sr-Cyrl-RS"/>
              </w:rPr>
              <w:tab/>
            </w:r>
          </w:p>
          <w:p w14:paraId="050CB4E5" w14:textId="592F05E9" w:rsidR="00833F48" w:rsidRPr="00D61A75" w:rsidRDefault="00833F48" w:rsidP="00B555C6">
            <w:pPr>
              <w:pStyle w:val="NormalWeb"/>
              <w:spacing w:before="0" w:beforeAutospacing="0" w:after="0" w:afterAutospacing="0"/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>Смањење</w:t>
            </w:r>
            <w:r w:rsidR="00B555C6" w:rsidRPr="00D61A75">
              <w:rPr>
                <w:i/>
                <w:iCs/>
                <w:color w:val="000000"/>
                <w:sz w:val="22"/>
                <w:szCs w:val="22"/>
                <w:lang w:val="sr-Cyrl-RS" w:eastAsia="en-GB"/>
              </w:rPr>
              <w:t xml:space="preserve"> </w:t>
            </w:r>
            <w:r w:rsidR="00B555C6" w:rsidRPr="00D61A75">
              <w:rPr>
                <w:b/>
                <w:i/>
                <w:iCs/>
                <w:color w:val="000000" w:themeColor="text1"/>
                <w:sz w:val="22"/>
                <w:szCs w:val="22"/>
                <w:lang w:val="sr-Cyrl-RS"/>
              </w:rPr>
              <w:t>висине износа</w:t>
            </w:r>
            <w:r w:rsidRPr="00D61A75">
              <w:rPr>
                <w:b/>
                <w:i/>
                <w:color w:val="000000" w:themeColor="text1"/>
                <w:sz w:val="22"/>
                <w:szCs w:val="22"/>
                <w:lang w:val="sr-Cyrl-RS"/>
              </w:rPr>
              <w:t xml:space="preserve"> финансијских издатака</w:t>
            </w:r>
          </w:p>
          <w:p w14:paraId="18A205F4" w14:textId="76E232C8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оквиру овог поступка, наплаћује се Републичка административна такса за решење по захтеву за давање овлашћења правном лицу за обављање послова пројектовања и извођења посебних система и мера заштите од пожара у износу од 565.620 РСД, у складу са тарифним бројем 46. Закона о РАТ, из јула 2018. године. </w:t>
            </w:r>
          </w:p>
          <w:p w14:paraId="1ACB186A" w14:textId="77777777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C746BE0" w14:textId="77777777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Републичка административна такса, коју подносилац захтева плаћа, мора бити сразмерна услузи коју добија. Овако висока такса за решење по захтеву није оправдана, имајући у виду да се рад службеника, у случају захтева за добијање овлашћења искључиво за обављање послова пројектовања посебних система и мера заштите од пожара, састоји у прегледу документације, на основу чега се утврђују чињенице о испуњености услова, без изласка на терен, рада комисије и других сличних радњи. У случају захтева за добијање овлашћења за обављање послова извођења посебних система и мера заштите од пожара, поступак је нешто захтевнији јер подразумева проверу испуњености услова у погледу средстава и алата за извођење одговарајућих радова, као и уређаја и инструмената за извођење и контролу исправности изведених радова. Такође, висина ове таксе је вишеструко већа од такси за друге поступке давања овлашћења од стране МУП-а и других органа, које се углавном крећу у износу од неколико десетина хиљада РСД. </w:t>
            </w:r>
          </w:p>
          <w:p w14:paraId="195B7A9F" w14:textId="77777777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57BDE2E" w14:textId="5EC32495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Поред тога, дигитализацијом поступка односно успостављањем аутоматизованог процеса, додатно ће се олакшати рад службеника, што представља још један релевантан разлог за смањење висине овог издатка.</w:t>
            </w:r>
          </w:p>
          <w:p w14:paraId="7F5F40C4" w14:textId="77777777" w:rsidR="00CC48FF" w:rsidRPr="00D61A75" w:rsidRDefault="00CC48FF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CCA3771" w14:textId="1D6DC0CB" w:rsidR="00EB617F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Имајући у виду претходно наведене разлоге и руководећи се начелом економичности (члан 9. ЗОУП-а), </w:t>
            </w:r>
            <w:r w:rsidR="004D0C94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као и предлозима привредних субјеката на организованој фокус групи у оквиру пројекта, 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предлаже се </w:t>
            </w:r>
            <w:r w:rsidR="00EB617F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прописивање две различите таксе и смањење у односу на тренута</w:t>
            </w:r>
            <w:r w:rsidR="004D0C94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н</w:t>
            </w:r>
            <w:r w:rsidR="00EB617F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износ:</w:t>
            </w:r>
          </w:p>
          <w:p w14:paraId="35F8A41E" w14:textId="77777777" w:rsidR="00EB617F" w:rsidRPr="00D61A75" w:rsidRDefault="00EB617F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C07824C" w14:textId="66A8DD85" w:rsidR="00833F48" w:rsidRPr="00D61A75" w:rsidRDefault="00EB617F" w:rsidP="004D0C94">
            <w:pPr>
              <w:pStyle w:val="ListParagraph"/>
              <w:numPr>
                <w:ilvl w:val="0"/>
                <w:numId w:val="35"/>
              </w:num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Такса за давање овлашћења правном лицу за обављање послова пројектовања посебних система и мера заштите од пожара: смањење </w:t>
            </w:r>
            <w:r w:rsidR="00833F48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за </w:t>
            </w:r>
            <w:r w:rsidR="004D0C94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5</w:t>
            </w:r>
            <w:r w:rsidR="00833F48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0%, па предложена нова висина таксе износи </w:t>
            </w:r>
            <w:bookmarkStart w:id="3" w:name="_Hlk524444158"/>
            <w:r w:rsidR="004D0C94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282</w:t>
            </w:r>
            <w:r w:rsidR="00833F48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.</w:t>
            </w:r>
            <w:r w:rsidR="004D0C94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810</w:t>
            </w:r>
            <w:r w:rsidR="00833F48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bookmarkEnd w:id="3"/>
            <w:r w:rsidR="00833F48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РСД.</w:t>
            </w:r>
          </w:p>
          <w:p w14:paraId="64B526C0" w14:textId="77777777" w:rsidR="004D0C94" w:rsidRPr="00D61A75" w:rsidRDefault="004D0C94" w:rsidP="004D0C94">
            <w:pPr>
              <w:pStyle w:val="ListParagraph"/>
              <w:numPr>
                <w:ilvl w:val="0"/>
                <w:numId w:val="35"/>
              </w:num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Такса за давање овлашћења правном лицу за обављање послова пројектовања и извођења посебних система и мера заштите од пожара: смањење за 40%, па предложена нова висина таксе износи 339.370 РСД.</w:t>
            </w:r>
          </w:p>
          <w:p w14:paraId="44846D02" w14:textId="77777777" w:rsidR="004D0C94" w:rsidRPr="00D61A75" w:rsidRDefault="004D0C94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186222E7" w14:textId="77777777" w:rsidR="0031340C" w:rsidRPr="00D61A75" w:rsidRDefault="00833F48" w:rsidP="0031340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потребна је измена и допуна тарифног броја 46. </w:t>
            </w:r>
            <w:r w:rsidR="0031340C"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Закона о републичким административним таксама 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</w:t>
            </w:r>
            <w:r w:rsidR="0031340C"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>усклађени дин. изн., 45/2015 - усклађени дин. изн., 83/2015, 112/2015, 50/2016 - усклађени дин. изн. и 61/2017 - усклађени дин. изн, 113/17, 3/18 – исправка и 50/18 – др. закон).</w:t>
            </w:r>
          </w:p>
          <w:p w14:paraId="6B7A357A" w14:textId="77777777" w:rsidR="009C38CD" w:rsidRPr="00D61A75" w:rsidRDefault="009C38CD" w:rsidP="0031340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0DDB9CF" w14:textId="0DAE0557" w:rsidR="00B555C6" w:rsidRPr="00D61A75" w:rsidRDefault="00833F48" w:rsidP="00B555C6">
            <w:pPr>
              <w:pStyle w:val="ListParagraph"/>
              <w:spacing w:before="120" w:after="120"/>
              <w:ind w:left="67" w:firstLine="67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3.5</w:t>
            </w: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ab/>
            </w:r>
            <w:bookmarkStart w:id="4" w:name="_Hlk534367922"/>
            <w:r w:rsidR="00B555C6"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Рокови</w:t>
            </w:r>
          </w:p>
          <w:p w14:paraId="13601E4E" w14:textId="252DE968" w:rsidR="00833F48" w:rsidRPr="00D61A75" w:rsidRDefault="00A06736" w:rsidP="00B555C6">
            <w:pPr>
              <w:spacing w:before="120" w:after="120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  <w:lang w:val="sr-Cyrl-RS"/>
              </w:rPr>
              <w:t>Прописивање краћих рокова посебним прописом</w:t>
            </w:r>
          </w:p>
          <w:p w14:paraId="69775966" w14:textId="77777777" w:rsidR="00833F48" w:rsidRPr="00D61A75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2AD7E57" w14:textId="77777777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Посебним прописом није прописан рок за решавање уредног захтева, тако да се у оквиру овог поступка примењују рокови, прописани чланом 145. Закона о општем управном поступку ("Службени гласник РС" број 18 од 1. марта 2016.):</w:t>
            </w:r>
          </w:p>
          <w:p w14:paraId="74D492BD" w14:textId="5E23500B" w:rsidR="00833F48" w:rsidRPr="00D61A75" w:rsidRDefault="00833F48" w:rsidP="00CC48FF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30 дана у случају захтева за добијање овлашћења искључиво за обављање послова пројектовања посебних система и мера заштите од пожара;</w:t>
            </w:r>
          </w:p>
          <w:p w14:paraId="1A0E5346" w14:textId="4387A5BB" w:rsidR="00833F48" w:rsidRPr="00D61A75" w:rsidRDefault="00833F48" w:rsidP="00CC48FF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60 дана у случају захтева за добијање овлашћења за обављање послова извођења посебних система и мера заштите од пожара (са или без овлашћења за обављање послова пројектовања посебних система и мера заштите од пожара).</w:t>
            </w:r>
          </w:p>
          <w:p w14:paraId="329D6C96" w14:textId="77777777" w:rsidR="00833F48" w:rsidRPr="00D61A75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5C5B8D42" w14:textId="77777777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Како је у обрасцу е-пописа наведено да је просечан рок за решавање уредног захтева 5-20 дана, закључује се да просечно време решавања по захтеву није у корелацији са роковима, прописаним ЗОУП-ом. </w:t>
            </w:r>
          </w:p>
          <w:p w14:paraId="3F4703DA" w14:textId="77777777" w:rsidR="00833F48" w:rsidRPr="00D61A75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26BAB19" w14:textId="77777777" w:rsidR="00833F48" w:rsidRPr="00D61A75" w:rsidRDefault="00833F48" w:rsidP="00833F48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Руководећи се начелом делотворности и економичности (члан 9. ЗОУП-а), а посебно чињеницом да је овај поступак планиран за дигитализацију, којом ће се значајно убрзати процедура решавања, предлаже се прописивање краћих рокова:</w:t>
            </w:r>
          </w:p>
          <w:p w14:paraId="178F9CF3" w14:textId="77777777" w:rsidR="00833F48" w:rsidRPr="00D61A75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B84D8F6" w14:textId="56631DDA" w:rsidR="00833F48" w:rsidRPr="00D61A75" w:rsidRDefault="00833F48" w:rsidP="00915EE6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15 дана за прикупљање података службеним путем и решавање захтева, када је у питању овлашћење искључиво за обављање послова пројектовања посебних система и мера заштите од пожара;</w:t>
            </w:r>
          </w:p>
          <w:p w14:paraId="32844888" w14:textId="5FD81DB5" w:rsidR="00833F48" w:rsidRPr="00D61A75" w:rsidRDefault="00833F48" w:rsidP="00915EE6">
            <w:pPr>
              <w:pStyle w:val="ListParagraph"/>
              <w:numPr>
                <w:ilvl w:val="0"/>
                <w:numId w:val="32"/>
              </w:numPr>
              <w:spacing w:before="100" w:beforeAutospacing="1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30 дана за прикупљање података службеним путем и решавање захтева, када је у питању овлашћење за обављање послова извођења посебних система и мера заштите од пожара (са или без овлашћења за обављање послова пројектовања посебних система и мера заштите од пожара).</w:t>
            </w:r>
          </w:p>
          <w:p w14:paraId="17DF6A4B" w14:textId="77777777" w:rsidR="00833F48" w:rsidRPr="00D61A75" w:rsidRDefault="00833F48" w:rsidP="00833F48">
            <w:pPr>
              <w:pStyle w:val="ListParagraph"/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7199418" w14:textId="77777777" w:rsidR="007D39E4" w:rsidRPr="00D61A75" w:rsidRDefault="00833F48" w:rsidP="00833F48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потребна је допуна Правилника о полагању стручног испита и условима за добијање лиценце и овлашћења за израду Главног пројекта заштите од пожара и посебних система и мера заштите од пожара ("Сл. гласник РС" бр. 21/2012-19, 87/2013-21).</w:t>
            </w:r>
          </w:p>
          <w:bookmarkEnd w:id="4"/>
          <w:p w14:paraId="7DEC725F" w14:textId="70FD6D66" w:rsidR="00573159" w:rsidRPr="00D61A75" w:rsidRDefault="00573159" w:rsidP="009366A5">
            <w:pPr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75E2A" w:rsidRPr="00B951E2" w14:paraId="675008AD" w14:textId="77777777" w:rsidTr="007940D6">
        <w:trPr>
          <w:trHeight w:val="625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7DB0162F" w14:textId="77777777" w:rsidR="00275E2A" w:rsidRPr="00D61A75" w:rsidRDefault="00275E2A" w:rsidP="007940D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lastRenderedPageBreak/>
              <w:t>САДРЖАЈ ПРЕПОР</w:t>
            </w:r>
            <w:r w:rsidR="00044F35" w:rsidRPr="00D61A75">
              <w:rPr>
                <w:b/>
                <w:sz w:val="22"/>
                <w:szCs w:val="22"/>
                <w:lang w:val="sr-Cyrl-RS"/>
              </w:rPr>
              <w:t>У</w:t>
            </w:r>
            <w:r w:rsidRPr="00D61A75">
              <w:rPr>
                <w:b/>
                <w:sz w:val="22"/>
                <w:szCs w:val="22"/>
                <w:lang w:val="sr-Cyrl-RS"/>
              </w:rPr>
              <w:t>КЕ СА НАЦРТОМ  ПРОПИСА ЧИЈА СЕ ИЗМЕНА</w:t>
            </w:r>
            <w:r w:rsidR="002A202F" w:rsidRPr="00D61A75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D61A75">
              <w:rPr>
                <w:b/>
                <w:sz w:val="22"/>
                <w:szCs w:val="22"/>
                <w:lang w:val="sr-Cyrl-RS"/>
              </w:rPr>
              <w:t xml:space="preserve">ПРЕДЛАЖЕ  </w:t>
            </w:r>
            <w:r w:rsidRPr="00D61A75">
              <w:rPr>
                <w:i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632540" w:rsidRPr="00B951E2" w14:paraId="243310FD" w14:textId="77777777" w:rsidTr="00275E2A">
        <w:tc>
          <w:tcPr>
            <w:tcW w:w="9062" w:type="dxa"/>
          </w:tcPr>
          <w:p w14:paraId="4E46D9C5" w14:textId="237C4096" w:rsidR="00281BD7" w:rsidRPr="00D61A75" w:rsidRDefault="00281BD7" w:rsidP="00CD76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1</w:t>
            </w:r>
          </w:p>
          <w:p w14:paraId="670C1E93" w14:textId="77777777" w:rsidR="00A376EC" w:rsidRPr="00D61A75" w:rsidRDefault="00470692" w:rsidP="00A376EC">
            <w:pPr>
              <w:jc w:val="righ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34750B00" w14:textId="56FDC870" w:rsidR="00CD76EC" w:rsidRPr="00D61A75" w:rsidRDefault="00832730" w:rsidP="00CD76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  О ИЗМЕНАМА И ДОПУНАМА</w:t>
            </w:r>
          </w:p>
          <w:p w14:paraId="4CCCD68A" w14:textId="7FDE9B96" w:rsidR="007940D6" w:rsidRPr="00D61A75" w:rsidRDefault="00832730" w:rsidP="00CD76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ПОЛАГАЊУ СТРУЧНОГ ИСПИТА И УСЛОВИМА ЗА ДОБИЈАЊЕ ЛИЦЕНЦЕ И ОВЛАШЋЕЊА ЗА ИЗРАДУ ГЛАВНОГ ПРОЈЕКТА ЗАШТИТЕ ОД ПОЖАРА И ПОСЕБНИХ СИСТЕМА И МЕРА ЗАШТИТЕ ОД ПОЖАРА</w:t>
            </w:r>
          </w:p>
          <w:p w14:paraId="06D8F68B" w14:textId="77777777" w:rsidR="00CD76EC" w:rsidRPr="00D61A75" w:rsidRDefault="00CD76EC" w:rsidP="00CD76EC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3FF96FC9" w14:textId="40D760CE" w:rsidR="00A80461" w:rsidRPr="00D61A75" w:rsidRDefault="00A80461" w:rsidP="00A80461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A376EC"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4C76F76E" w14:textId="20BB6E3A" w:rsidR="00CD76EC" w:rsidRPr="00D61A75" w:rsidRDefault="00CD76EC" w:rsidP="00A804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У Правилнику о полагању стручног испита и условима за добијање лиценце и овлашћења за израду Главног пројекта заштите од пожара и посебних система и мера заштите од пожара ("Сл. гласник РС", бр. 21/2012-19, 87/2013-21), у члану 17. после става 1. додају се нови ст. 2</w:t>
            </w:r>
            <w:r w:rsidR="00A80461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3. </w:t>
            </w:r>
            <w:r w:rsidR="00A80461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 4. 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који гласе: </w:t>
            </w:r>
          </w:p>
          <w:p w14:paraId="5180730C" w14:textId="77777777" w:rsidR="00C50B07" w:rsidRPr="00D61A75" w:rsidRDefault="00C50B07" w:rsidP="00A804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140AF0D" w14:textId="51DCDF30" w:rsidR="00A80461" w:rsidRPr="00D61A75" w:rsidRDefault="00CD76EC" w:rsidP="00A804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„</w:t>
            </w:r>
            <w:r w:rsidR="00A80461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Испуњеност услова у погледу запослења лица одговарајуће струке из става 1. овог члана, поседовања лиценце и уверења о положеном стручном испиту проверава надлежни орган, по службеној дужности. </w:t>
            </w:r>
          </w:p>
          <w:p w14:paraId="79A30EB4" w14:textId="77777777" w:rsidR="00A80461" w:rsidRPr="00D61A75" w:rsidRDefault="00A80461" w:rsidP="00A804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F780B8B" w14:textId="77807EC3" w:rsidR="00A80461" w:rsidRPr="00D61A75" w:rsidRDefault="00A80461" w:rsidP="00A804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Захтев за добијање овлашћења из става 1. овог члана подноси се писано или у електронској форми и уз захтев се доставља доказ о уплати таксе.</w:t>
            </w:r>
          </w:p>
          <w:p w14:paraId="79883C7E" w14:textId="3B5FD2F3" w:rsidR="00A80461" w:rsidRPr="00D61A75" w:rsidRDefault="00A80461" w:rsidP="00A804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F775F48" w14:textId="6627D739" w:rsidR="00F1068D" w:rsidRPr="00D61A75" w:rsidRDefault="00A80461" w:rsidP="00E836E2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Овлашћење из става 1. овог члана надлежни орган доноси у року од 15 дана од дана пријема захтева.</w:t>
            </w:r>
            <w:r w:rsidR="00E836E2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“</w:t>
            </w:r>
            <w:r w:rsidRPr="00D61A75" w:rsidDel="00A8046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1788C70" w14:textId="77777777" w:rsidR="00E97968" w:rsidRPr="00D61A75" w:rsidRDefault="00E97968" w:rsidP="00E836E2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0C3D8DA" w14:textId="017B6039" w:rsidR="00A80461" w:rsidRPr="00D61A75" w:rsidRDefault="00A80461" w:rsidP="00A80461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A376EC"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3D6473DD" w14:textId="635E91CF" w:rsidR="00CD76EC" w:rsidRPr="00D61A75" w:rsidRDefault="00CD76EC" w:rsidP="00A8046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У члану 18. после става 1. додају се нови ст. 2</w:t>
            </w:r>
            <w:r w:rsidR="00A80461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E836E2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3.</w:t>
            </w:r>
            <w:r w:rsidR="00A80461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 4. 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који гласе: </w:t>
            </w:r>
          </w:p>
          <w:p w14:paraId="0D8159FD" w14:textId="2732D318" w:rsidR="00A80461" w:rsidRPr="00D61A75" w:rsidRDefault="00A70FCA" w:rsidP="00A80461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  <w:t>„</w:t>
            </w:r>
            <w:r w:rsidR="00A80461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Испуњеност услова у погледу запослења лица одговарајуће струке из става 1. тач. 1) и 2) овог члана, поседовања лиценце и уверења о положеном стручном испиту проверава надлежни орган, по службеној дужности.</w:t>
            </w:r>
          </w:p>
          <w:p w14:paraId="366601AC" w14:textId="330F2CDA" w:rsidR="00A80461" w:rsidRPr="00D61A75" w:rsidRDefault="00A80461" w:rsidP="00A80461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Захтев за добијање овлашћења из става 1. овог члана подноси се писано или у електронској форми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 уз захтев се доставља следећа документација: </w:t>
            </w:r>
          </w:p>
          <w:p w14:paraId="025AF742" w14:textId="5913BD83" w:rsidR="00A80461" w:rsidRPr="00D61A75" w:rsidRDefault="00A80461" w:rsidP="00A80461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150"/>
              <w:ind w:left="81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списак са пописом опреме, средстава, уређаја и инструмената, са обележеним припадајућим инвентарским бројем уписа у инвентарску књигу привредног друштва, односно правног лица. списак се подноси на меморандуму привредног субјекта, са потписом одговорног лица и </w:t>
            </w:r>
          </w:p>
          <w:p w14:paraId="76CC554C" w14:textId="50CC63C2" w:rsidR="00A80461" w:rsidRPr="00D61A75" w:rsidRDefault="00A80461" w:rsidP="00A80461">
            <w:pPr>
              <w:pStyle w:val="ListParagraph"/>
              <w:numPr>
                <w:ilvl w:val="0"/>
                <w:numId w:val="41"/>
              </w:numPr>
              <w:shd w:val="clear" w:color="auto" w:fill="FFFFFF"/>
              <w:spacing w:after="150"/>
              <w:ind w:left="81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доказ о уплати таксе/и</w:t>
            </w:r>
          </w:p>
          <w:p w14:paraId="045B6206" w14:textId="6AD39A36" w:rsidR="00CD76EC" w:rsidRPr="00D61A75" w:rsidRDefault="00A80461" w:rsidP="00E836E2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Овлашћење из става 1. овог члана надлежни орган доноси у року од 30 дана од нада пријема захтева.</w:t>
            </w:r>
            <w:r w:rsidR="00A70FCA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“</w:t>
            </w:r>
          </w:p>
          <w:p w14:paraId="673A94DC" w14:textId="78FFDFC5" w:rsidR="00832730" w:rsidRPr="00D61A75" w:rsidRDefault="00832730" w:rsidP="00832730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A376EC"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</w:p>
          <w:p w14:paraId="585384D7" w14:textId="2B6A2C13" w:rsidR="00A70FCA" w:rsidRPr="00D61A75" w:rsidRDefault="00A70FCA" w:rsidP="00E836E2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 члану 19. после става 4. додаје се став 5. који гласи:</w:t>
            </w:r>
          </w:p>
          <w:p w14:paraId="65C6DB34" w14:textId="2E366B1E" w:rsidR="00CD76EC" w:rsidRPr="00D61A75" w:rsidRDefault="00A70FCA" w:rsidP="00A70FCA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„</w:t>
            </w:r>
            <w:r w:rsidR="0056533C"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Испуњеност услова у погледу поседовања средстава, алата, уређаја и инструмената за извођење радова надлежни орган проверава на лицу места, у пословном простору подносиоца захтева.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“</w:t>
            </w:r>
          </w:p>
          <w:p w14:paraId="18D44916" w14:textId="77777777" w:rsidR="00F1068D" w:rsidRPr="00D61A75" w:rsidRDefault="00F1068D" w:rsidP="00A70FCA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C1F224D" w14:textId="11DB4B37" w:rsidR="00832730" w:rsidRPr="00D61A75" w:rsidRDefault="00832730" w:rsidP="00832730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A376EC"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4.</w:t>
            </w:r>
          </w:p>
          <w:p w14:paraId="4C1AF79B" w14:textId="3E1E28B1" w:rsidR="00F1068D" w:rsidRPr="00D61A75" w:rsidRDefault="00F1068D" w:rsidP="00F1068D">
            <w:pPr>
              <w:spacing w:before="120" w:after="120"/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Овај правилник ступа на снагу осмог дана од дана објављивања у „Сл. гласнику РС“.</w:t>
            </w:r>
          </w:p>
          <w:p w14:paraId="260BF57B" w14:textId="77777777" w:rsidR="00E836E2" w:rsidRPr="00D61A75" w:rsidRDefault="00E836E2" w:rsidP="00F1068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8625596" w14:textId="77777777" w:rsidR="002C0CF4" w:rsidRPr="00D61A75" w:rsidRDefault="002C0CF4" w:rsidP="00A376EC">
            <w:pPr>
              <w:spacing w:before="120" w:after="120"/>
              <w:ind w:firstLine="54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</w:t>
            </w:r>
          </w:p>
          <w:p w14:paraId="6E5A66AE" w14:textId="77777777" w:rsidR="00A376EC" w:rsidRPr="00D61A75" w:rsidRDefault="008374B1" w:rsidP="00A376EC">
            <w:pPr>
              <w:spacing w:before="120" w:after="120"/>
              <w:ind w:firstLine="547"/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1F7A3C74" w14:textId="1D2224CA" w:rsidR="002C0CF4" w:rsidRPr="00D61A75" w:rsidRDefault="002C0CF4" w:rsidP="00A376EC">
            <w:pPr>
              <w:spacing w:before="120" w:after="120"/>
              <w:ind w:firstLine="547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 О ИЗМЕНИ ЗАКОНА О РЕПУБЛИЧКИМ АДМИНИСТРАТИВНИМ ТАКСАМА </w:t>
            </w:r>
          </w:p>
          <w:p w14:paraId="136205AE" w14:textId="77777777" w:rsidR="00E836E2" w:rsidRPr="00D61A75" w:rsidRDefault="00E836E2" w:rsidP="002C0CF4">
            <w:pPr>
              <w:ind w:firstLine="54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F6DE344" w14:textId="3606328C" w:rsidR="002C0CF4" w:rsidRPr="00D61A75" w:rsidRDefault="002C0CF4" w:rsidP="002C0CF4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A376EC"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63F12E8E" w14:textId="0BC9F7C6" w:rsidR="00F1068D" w:rsidRPr="00D61A75" w:rsidRDefault="002C0CF4" w:rsidP="002C0CF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Закону о републичким административним таксама ("Сл. гласник РС", бр. 43/2003, 51/2003 - испр., 61/2005, 101/2005 - др. закон, 5/2009, 54/2009, 50/2011, 70/2011 - усклађени дин. изн., 55/2012 - усклађени дин. изн., 93/2012, 47/2013 - усклађени дин. изн., 65/2013 - др. закон, 57/2014 - усклађени дин. изн., 45/2015 - усклађени дин. изн., 83/2015, 112/2015, 50/2016 - усклађени дин. изн. и 61/2017 - усклађени дин. изн, 113/17, 3/18 – исправка</w:t>
            </w:r>
            <w:r w:rsidR="00B61BAA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50/18 – др. закон</w:t>
            </w:r>
            <w:r w:rsidR="00B61BAA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95/18</w:t>
            </w: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), у тарифном броју</w:t>
            </w:r>
            <w:r w:rsidR="0056533C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46, став 1. тачка 6) речи „односно по захтеву за давање овлашћења правном лицу за израду главног пројекта заштите од пожара, односно по захтеву за давање </w:t>
            </w:r>
            <w:r w:rsidR="0056533C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овлашћења правном лицу за обављање послова пројектовања и извођења посебних система и мера заштите од пожара“ и запета бришу се. </w:t>
            </w:r>
          </w:p>
          <w:p w14:paraId="227BBDF8" w14:textId="77777777" w:rsidR="0056533C" w:rsidRPr="00D61A75" w:rsidRDefault="0056533C" w:rsidP="002C0CF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33A140" w14:textId="77777777" w:rsidR="0056533C" w:rsidRPr="00D61A75" w:rsidRDefault="0056533C" w:rsidP="002C0CF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После тачке 6) додају се нове тачке 6а) и 6б) које гласе: </w:t>
            </w:r>
          </w:p>
          <w:p w14:paraId="57BDB2AB" w14:textId="502337F1" w:rsidR="0056533C" w:rsidRPr="00D61A75" w:rsidRDefault="0056533C" w:rsidP="002C0CF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60"/>
              <w:gridCol w:w="884"/>
            </w:tblGrid>
            <w:tr w:rsidR="0056533C" w:rsidRPr="00D61A75" w14:paraId="10803586" w14:textId="77777777" w:rsidTr="00532A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52C028B4" w14:textId="65A5FFE7" w:rsidR="0056533C" w:rsidRPr="00D61A75" w:rsidRDefault="00F71D44" w:rsidP="00832730">
                  <w:pPr>
                    <w:ind w:right="626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 xml:space="preserve">6a) 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 xml:space="preserve">по захтеву за давање овлашћења правном лицу за обављање послова пројектовања и извођења посебних система и мера заштите од пожара, </w:t>
                  </w:r>
                  <w:r w:rsidRPr="00D61A75">
                    <w:rPr>
                      <w:rFonts w:ascii="Times New Roman" w:eastAsia="Times New Roman" w:hAnsi="Times New Roman"/>
                      <w:lang w:val="sr-Cyrl-RS"/>
                    </w:rPr>
                    <w:t>односно по захтеву за давање овлашћења правном лицу за израду главног пројекта заштите од пожара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</w:tcPr>
                <w:p w14:paraId="30E65CBB" w14:textId="77777777" w:rsidR="0056533C" w:rsidRPr="00D61A75" w:rsidRDefault="0056533C" w:rsidP="0056533C">
                  <w:pPr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339.370</w:t>
                  </w:r>
                </w:p>
              </w:tc>
            </w:tr>
            <w:tr w:rsidR="0056533C" w:rsidRPr="00B951E2" w14:paraId="72B4F8D4" w14:textId="77777777" w:rsidTr="00532AB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798A5FCE" w14:textId="2271FE01" w:rsidR="0056533C" w:rsidRPr="00D61A75" w:rsidRDefault="00F71D44" w:rsidP="00832730">
                  <w:pPr>
                    <w:ind w:right="626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 xml:space="preserve">6б) 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по захтеву за давање овлашћења правном лицу за обављање послова пројектовања посебних система и мера заштите од пожара“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</w:tcPr>
                <w:p w14:paraId="4C8A5A3F" w14:textId="77777777" w:rsidR="0056533C" w:rsidRPr="00D61A75" w:rsidRDefault="0056533C" w:rsidP="0056533C">
                  <w:pPr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hAnsi="Times New Roman"/>
                      <w:color w:val="000000" w:themeColor="text1"/>
                      <w:lang w:val="sr-Cyrl-RS"/>
                    </w:rPr>
                    <w:t>282.810</w:t>
                  </w:r>
                </w:p>
              </w:tc>
            </w:tr>
          </w:tbl>
          <w:p w14:paraId="3693E8E2" w14:textId="77777777" w:rsidR="002C0CF4" w:rsidRPr="00D61A75" w:rsidRDefault="002C0CF4" w:rsidP="002C0CF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35A0422" w14:textId="48E19CFE" w:rsidR="002C0CF4" w:rsidRPr="00D61A75" w:rsidRDefault="002C0CF4" w:rsidP="002C0CF4">
            <w:pPr>
              <w:spacing w:before="120"/>
              <w:jc w:val="center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A376EC"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2.</w:t>
            </w:r>
          </w:p>
          <w:p w14:paraId="0F5D8AFC" w14:textId="77777777" w:rsidR="002C0CF4" w:rsidRPr="00D61A75" w:rsidRDefault="002C0CF4" w:rsidP="002C0CF4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Овај закон ступа на снагу осмог дана од дана објављивања у „Службеном гласнику Републике Србије”. </w:t>
            </w:r>
          </w:p>
          <w:p w14:paraId="12A997FA" w14:textId="77777777" w:rsidR="002C0CF4" w:rsidRPr="00D61A75" w:rsidRDefault="002C0CF4" w:rsidP="002C0CF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94F59C0" w14:textId="25B4793A" w:rsidR="002C0CF4" w:rsidRPr="00D61A75" w:rsidRDefault="002C0CF4" w:rsidP="002C0CF4">
            <w:pP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632540" w:rsidRPr="00B951E2" w14:paraId="1251D6FF" w14:textId="77777777" w:rsidTr="002A202F">
        <w:trPr>
          <w:trHeight w:val="508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561F8583" w14:textId="77777777" w:rsidR="00632540" w:rsidRPr="00D61A75" w:rsidRDefault="00632540" w:rsidP="002A202F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632540" w:rsidRPr="00D61A75" w14:paraId="585359C0" w14:textId="77777777" w:rsidTr="007B0484">
        <w:trPr>
          <w:trHeight w:val="165"/>
        </w:trPr>
        <w:tc>
          <w:tcPr>
            <w:tcW w:w="9062" w:type="dxa"/>
          </w:tcPr>
          <w:p w14:paraId="1D9AEF1E" w14:textId="77777777" w:rsidR="00836BEF" w:rsidRPr="00D61A75" w:rsidRDefault="00836BEF" w:rsidP="009366A5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1</w:t>
            </w:r>
          </w:p>
          <w:p w14:paraId="7D0BC9A1" w14:textId="77777777" w:rsidR="00800D6E" w:rsidRPr="00D61A75" w:rsidRDefault="009366A5" w:rsidP="009366A5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ПРЕГЛЕД ОДРЕДБИ </w:t>
            </w:r>
          </w:p>
          <w:p w14:paraId="081A9A35" w14:textId="74A87134" w:rsidR="009366A5" w:rsidRPr="00D61A75" w:rsidRDefault="009366A5" w:rsidP="009366A5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ПРАВИЛНИКА О ПОЛАГАЊУ СТРУЧНОГ ИСПИТА И УСЛОВИМА ЗА ДОБИЈАЊЕ ЛИЦЕНЦЕ И ОВЛАШЋЕЊА ЗА ИЗРАДУ ГЛАВНОГ ПРОЈЕКТА ЗАШТИТЕ ОД ПОЖАРА И ПОСЕБНИХ СИСТЕМА И МЕРА ЗАШТИТЕ ОД ПОЖАРА  КОЈЕ СЕ МЕЊАЈУ И ДОПУЊУЈУ</w:t>
            </w:r>
          </w:p>
          <w:p w14:paraId="68B1B765" w14:textId="77777777" w:rsidR="003651DB" w:rsidRPr="00D61A75" w:rsidRDefault="003651DB" w:rsidP="003651DB">
            <w:pPr>
              <w:jc w:val="center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39B31588" w14:textId="362022E1" w:rsidR="003651DB" w:rsidRPr="00D61A75" w:rsidRDefault="004E29D1" w:rsidP="003651DB">
            <w:pPr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37BF605" w14:textId="77777777" w:rsidR="00E25E4B" w:rsidRPr="00D61A75" w:rsidRDefault="00E25E4B" w:rsidP="00E25E4B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17.</w:t>
            </w:r>
          </w:p>
          <w:p w14:paraId="5599FAA7" w14:textId="77777777" w:rsidR="00E25E4B" w:rsidRPr="00D61A75" w:rsidRDefault="00E25E4B" w:rsidP="00E25E4B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Овлашћење за обављање послова пројектовања посебних система и мера заштите од пожара може добити привредно друштво, односно друго правно лице које испуњава законом прописане услове за добијање тог овлашћења и које има минимално два стално запослена лица са стеченим високим образовањем на студијама другог степена, односно високо образовање на студијама у трајању од најмање четири године и лиценцом за пројектовање и извођење посебних система и мера заштите од пожара.</w:t>
            </w:r>
          </w:p>
          <w:p w14:paraId="4D9E1E2C" w14:textId="3BCC481B" w:rsidR="00C83CAF" w:rsidRPr="00D61A75" w:rsidRDefault="00C83CAF" w:rsidP="00C83CAF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ИСПУЊЕНОСТ УСЛОВА 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У ПОГЛЕДУ ЗАПОСЛЕЊА ЛИЦА ОДГОВАРАЈУЋЕ СТРУКЕ </w:t>
            </w: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ИЗ СТАВА 1. ОВОГ ЧЛАНА, 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ПОСЕДОВАЊА ЛИЦЕНЦЕ И УВЕРЕЊА О ПОЛОЖЕНОМ СТРУЧНОМ ИСПИТУ ПРОВЕРАВА НАДЛЕЖНИ ОРГАН, ПО СЛУЖБЕНОЈ ДУЖНОСТИ</w:t>
            </w: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</w:p>
          <w:p w14:paraId="479BCFB4" w14:textId="67B1561F" w:rsidR="00E25E4B" w:rsidRPr="00D61A75" w:rsidRDefault="00CD76EC" w:rsidP="00CD76EC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ЗАХТЕВ ЗА ДОБИЈАЊЕ ОВЛАШЋЕЊА ИЗ СТАВА 1. ОВОГ ЧЛАНА ПОДНОСИ СЕ ПИСАНО ИЛИ У ЕЛЕКТРОНСКОЈ ФОРМИ</w:t>
            </w:r>
            <w:r w:rsidRPr="00D61A7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 УЗ ЗАХТЕ</w:t>
            </w:r>
            <w:r w:rsidR="009366A5"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В</w:t>
            </w: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СЕ ДОСТАВЉА </w:t>
            </w:r>
            <w:r w:rsidR="00C83CAF"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ДОКАЗ О УПЛАТИ ТАКСЕ. </w:t>
            </w:r>
          </w:p>
          <w:p w14:paraId="3E4F28D0" w14:textId="1771ED1B" w:rsidR="00E25E4B" w:rsidRPr="00D61A75" w:rsidRDefault="00CD76EC" w:rsidP="00A70FCA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ОВЛАШЋЕЊЕ ИЗ СТАВА 1. ОВОГ ЧЛАНА НАДЛЕЖНИ ОРГАН ДОНОСИ У РОКУ ОД 15 ДАНА ОД </w:t>
            </w:r>
            <w:r w:rsidR="006B6315"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ДАНА </w:t>
            </w: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ПРИЈЕМА ЗАХТЕВА.  </w:t>
            </w:r>
          </w:p>
          <w:p w14:paraId="0F31B489" w14:textId="77777777" w:rsidR="00E25E4B" w:rsidRPr="00D61A75" w:rsidRDefault="00E25E4B" w:rsidP="00CD76EC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18.</w:t>
            </w:r>
          </w:p>
          <w:p w14:paraId="00E79369" w14:textId="77777777" w:rsidR="00E25E4B" w:rsidRPr="00D61A75" w:rsidRDefault="00E25E4B" w:rsidP="00A80461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Овлашћење за обављање послова извођења посебних система и мера заштите од пожара може добити привредно друштво, односно друго правно лице које испуњава законом прописане услове за добијање тог овлашћења и које:</w:t>
            </w:r>
          </w:p>
          <w:p w14:paraId="4F0ED9FE" w14:textId="77777777" w:rsidR="00E25E4B" w:rsidRPr="00D61A75" w:rsidRDefault="00E25E4B" w:rsidP="00A80461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1) има минимално два стално запослена лица са стеченим високим образовањем на студијама другог степена, односно високо образовање на студијама у трајању од најмање четири године и лиценцом за пројектовање и извођење посебних система и мера заштите од пожара;</w:t>
            </w:r>
          </w:p>
          <w:p w14:paraId="07CDBD9E" w14:textId="77777777" w:rsidR="00E25E4B" w:rsidRPr="00D61A75" w:rsidRDefault="00E25E4B" w:rsidP="00A80461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2) има минимално једно стално запослено лице са средњом стручном спремом техничког смера и положеним стручним испитом из области заштите од пожара;</w:t>
            </w:r>
          </w:p>
          <w:p w14:paraId="7AF01B41" w14:textId="77777777" w:rsidR="00E25E4B" w:rsidRPr="00D61A75" w:rsidRDefault="00E25E4B" w:rsidP="00A80461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3) поседује средства и алате за извођење одговарајућих радова, као и уређаје и инструменте за извођење и контролу исправности изведених радова.</w:t>
            </w:r>
          </w:p>
          <w:p w14:paraId="5283825D" w14:textId="54DD4D31" w:rsidR="00E25E4B" w:rsidRPr="00D61A75" w:rsidRDefault="00CD76EC" w:rsidP="00E25E4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ИСПУЊЕНОСТ УСЛОВА У ПОГЛЕДУ ЗАПОСЛЕЊА ЛИЦА ОДГОВАРАЈУЋЕ СТРУКЕ ИЗ </w:t>
            </w:r>
            <w:r w:rsidR="00C83CAF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СТАВА 1. ТАЧ. 1) И 2) ОВОГ 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ЧЛАНА, ПОСЕДОВАЊА ЛИЦЕНЦЕ И УВЕРЕЊА О ПОЛОЖЕНОМ СТРУЧНОМ ИСПИТУ ПРОВЕРАВА НАДЛЕЖНИ ОРГАН, ПО СЛУЖБЕНОЈ ДУЖНОСТИ.</w:t>
            </w:r>
          </w:p>
          <w:p w14:paraId="246C932A" w14:textId="32DE6E27" w:rsidR="00C83CAF" w:rsidRPr="00D61A75" w:rsidRDefault="00C83CAF" w:rsidP="00C83CAF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ЗА ДОБИЈАЊЕ ОВЛАШЋЕЊА ИЗ СТАВА 1. ОВОГ ЧЛАНА ПОДНОСИ СЕ ПИСАНО ИЛИ У ЕЛЕКТРОНСКОЈ ФОРМИ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УЗ ЗАХТЕВ СЕ ДОСТАВЉА СЛЕДЕЋА ДОКУМЕНТАЦИЈА: </w:t>
            </w:r>
          </w:p>
          <w:p w14:paraId="5B35EDC5" w14:textId="56DE346E" w:rsidR="00DC42AB" w:rsidRPr="00D61A75" w:rsidRDefault="00C83CAF" w:rsidP="00BB52AF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after="150"/>
              <w:ind w:left="56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СПИСАК СА ПОПИСОМ ОПРЕМЕ, СРЕДСТАВА, УРЕЂАЈА И ИНСТРУМЕНАТА, СА ОБЕЛЕЖЕНИМ ПРИПАДАЈУЋИМ ИНВЕНТАРСКИМ БРОЈЕМ УПИСА У ИНВЕНТАРСКУ КЊИГУ ПРИВРЕДНОГ ДРУШТВА, ОДНОСНО ПРАВНОГ ЛИЦА. СПИСАК СЕ ПОДНОСИ НА МЕМОРАНДУМУ ПРИВРЕДНОГ СУБЈЕК</w:t>
            </w:r>
            <w:r w:rsidR="00DC42AB"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ТА, СА ПОТПИСОМ ОДГОВОРНОГ ЛИЦА И </w:t>
            </w:r>
          </w:p>
          <w:p w14:paraId="36D1A9D1" w14:textId="35BDF1E4" w:rsidR="00C83CAF" w:rsidRPr="00D61A75" w:rsidRDefault="00C83CAF" w:rsidP="00BB52AF">
            <w:pPr>
              <w:pStyle w:val="ListParagraph"/>
              <w:numPr>
                <w:ilvl w:val="0"/>
                <w:numId w:val="42"/>
              </w:numPr>
              <w:shd w:val="clear" w:color="auto" w:fill="FFFFFF"/>
              <w:spacing w:after="150"/>
              <w:ind w:left="567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ДОКАЗ О УПЛАТИ ТАКСЕ/И</w:t>
            </w:r>
          </w:p>
          <w:p w14:paraId="23C63561" w14:textId="4706D6C2" w:rsidR="00A70FCA" w:rsidRPr="00D61A75" w:rsidRDefault="00A70FCA" w:rsidP="00A70FC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ОВЛАШЋЕЊЕ ИЗ СТАВА 1. ОВОГ ЧЛАНА НАДЛЕЖНИ ОРГАН ДОНОСИ У РОКУ ОД 30 ДАНА ОД НАДА ПРИЈЕМА ЗАХТЕВА.  </w:t>
            </w:r>
          </w:p>
          <w:p w14:paraId="6C69993B" w14:textId="77777777" w:rsidR="00E836E2" w:rsidRPr="00D61A75" w:rsidRDefault="00E836E2" w:rsidP="00A70FC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1A76FC67" w14:textId="77777777" w:rsidR="00A70FCA" w:rsidRPr="00D61A75" w:rsidRDefault="00A70FCA" w:rsidP="00A70FCA">
            <w:pPr>
              <w:shd w:val="clear" w:color="auto" w:fill="FFFFFF"/>
              <w:spacing w:after="150"/>
              <w:jc w:val="center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Члан 19.</w:t>
            </w:r>
          </w:p>
          <w:p w14:paraId="61BDBB08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Средства, алати, уређаји и инструменти за извођење радова које мора поседовати привредно друштво, односно друго правно лице које се бави извођењем стабилних система за гашење пожара јесу:</w:t>
            </w:r>
          </w:p>
          <w:p w14:paraId="46BD03EA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1) скеле;</w:t>
            </w:r>
          </w:p>
          <w:p w14:paraId="5C4BF1F6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2) опрема за рад на висини;</w:t>
            </w:r>
          </w:p>
          <w:p w14:paraId="688E4EEB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3) алат за нарезивање навоја;</w:t>
            </w:r>
          </w:p>
          <w:p w14:paraId="3676846F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4) алат за нарезивање жљебова у дебелозидним цевима;</w:t>
            </w:r>
          </w:p>
          <w:p w14:paraId="7BC361D9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5) алат за хладно спајање цевовода;</w:t>
            </w:r>
          </w:p>
          <w:p w14:paraId="118DC5A2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6) електро-апарати за заваривање;</w:t>
            </w:r>
          </w:p>
          <w:p w14:paraId="06E39ED0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7) алат за бушење цеви са крунама од DN 25 до DN 80 за директна бушења на месту извођења радова;</w:t>
            </w:r>
          </w:p>
          <w:p w14:paraId="65504590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8) тест вентили за испитивање млазница;</w:t>
            </w:r>
          </w:p>
          <w:p w14:paraId="53898166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9) тест вентили за испитивање индикатора протока;</w:t>
            </w:r>
          </w:p>
          <w:p w14:paraId="5D3608F5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10) тест вентили за испитивање алармног звона;</w:t>
            </w:r>
          </w:p>
          <w:p w14:paraId="7D029636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11) мерач протока воде;</w:t>
            </w:r>
          </w:p>
          <w:p w14:paraId="67499571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12) мерач притиска;</w:t>
            </w:r>
          </w:p>
          <w:p w14:paraId="0CF70B9C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13) уређај за мерење нагиба цевовода – канала;</w:t>
            </w:r>
          </w:p>
          <w:p w14:paraId="7C85274D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14) универзални мерни електрични инструмент;</w:t>
            </w:r>
          </w:p>
          <w:p w14:paraId="1B41A7B1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15) уређај за мерење – испитивање параметара на електричним инсталацијама;</w:t>
            </w:r>
          </w:p>
          <w:p w14:paraId="40CAE860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16) уређај за мерење капацитета акумулаторске батерије;</w:t>
            </w:r>
          </w:p>
          <w:p w14:paraId="434171C2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17) мерна трака;</w:t>
            </w:r>
          </w:p>
          <w:p w14:paraId="40B5F2DF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18) помично мерило;</w:t>
            </w:r>
          </w:p>
          <w:p w14:paraId="1F333539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19) мерач јачине звука (0-120 dB);</w:t>
            </w:r>
          </w:p>
          <w:p w14:paraId="0A8D87E1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20) термометар (-20 °С до + 800 °С);</w:t>
            </w:r>
          </w:p>
          <w:p w14:paraId="72A270BE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21) хигрометар;</w:t>
            </w:r>
          </w:p>
          <w:p w14:paraId="5CCC1717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22) мерач брзине струјања ваздуха (до 20 m/s);</w:t>
            </w:r>
          </w:p>
          <w:p w14:paraId="1C9EC71E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23) манометри одговарајућих мерних подручја најмањег пречника од 100 mm и класе тачности 1,6 или мање;</w:t>
            </w:r>
          </w:p>
          <w:p w14:paraId="124983BF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24) различити прикључци и славине за уградњу манометара на цевовод – канале;</w:t>
            </w:r>
          </w:p>
          <w:p w14:paraId="294FF28E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25) кључеви за ватрогасне спојке;</w:t>
            </w:r>
          </w:p>
          <w:p w14:paraId="7B1905F4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26) комплет стандардног алата – лични ручни алат;</w:t>
            </w:r>
          </w:p>
          <w:p w14:paraId="0A064FB7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27) посуде за узимање узорака пене;</w:t>
            </w:r>
          </w:p>
          <w:p w14:paraId="2F2CCC84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28) ваге прописане тачности;</w:t>
            </w:r>
          </w:p>
          <w:p w14:paraId="64AE9DCC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29) компресор за натпритисак од мин. 150 kРа;</w:t>
            </w:r>
          </w:p>
          <w:p w14:paraId="19E87DA5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30) пумпа натпритиска мин. 10 Мра;</w:t>
            </w:r>
          </w:p>
          <w:p w14:paraId="0728D0F4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31) редуктор притиска испитног гаса.</w:t>
            </w:r>
          </w:p>
          <w:p w14:paraId="43E4C1FC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Средства, алати, уређаји и инструменти за извођење радова које мора поседовати привредно друштво, односно друго правно лице које се бави извођењем стабилних система за дојаву пожара, детекцију експлозивних гасова и пара и извођењем електричних инсталација и уређаја у просторима угроженим експлозивним атмосферама, поред средстава, алата, уређаја и инструмената из става 1. тач. 1)-2), 6), 14)-22) и 26) јесу и:</w:t>
            </w:r>
          </w:p>
          <w:p w14:paraId="39F2B3DE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1) рефрактометар по АББ-у (подручје рефракције 1,3330-1,3723);</w:t>
            </w:r>
          </w:p>
          <w:p w14:paraId="2EEB24E4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2) атестиране боце са испитним гасовима метаном, пропаном, бутаном и водоником у концентрацијама од 20% и 40% ДГЕ;</w:t>
            </w:r>
          </w:p>
          <w:p w14:paraId="0DF2FF1F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3) опрема за испитивање детектора пожара и експлозивних гасова и пара.</w:t>
            </w:r>
          </w:p>
          <w:p w14:paraId="3E31F5E5" w14:textId="77777777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Поред средстава, алата, уређаја и инструмената из става 1. тач. 1), 2), 6), 7), 13)-15), 17), 18), 20)–24), 26) и 29), привредно друштво, односно друго правно лице које се бави извођењем система за одвођење дима и топлоте насталих у пожару, мора поседовати и одговарајући прибор за чишћење канала.</w:t>
            </w:r>
          </w:p>
          <w:p w14:paraId="01FBA992" w14:textId="08C31D1E" w:rsidR="00A70FCA" w:rsidRPr="00D61A75" w:rsidRDefault="00A70FCA" w:rsidP="00A70FCA">
            <w:pPr>
              <w:shd w:val="clear" w:color="auto" w:fill="FFFFFF"/>
              <w:spacing w:after="150"/>
              <w:jc w:val="left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Средства, уређаји и инструменти морају бити обележени припадајућим инвентарским бројем и уписани у инвентарску књигу привредног друштва, односно правног лица.</w:t>
            </w:r>
          </w:p>
          <w:p w14:paraId="0BB6DB8A" w14:textId="2A285496" w:rsidR="00A70FCA" w:rsidRPr="00D61A75" w:rsidRDefault="00A70FCA" w:rsidP="00A70FCA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ИСПУЊЕНОСТ УСЛОВА У ПОГЛЕДУ ПОСЕДОВАЊА СРЕДСТАВА, АЛАТА, УРЕЂАЈА И ИНСТРУМЕНАТА ЗА ИЗВОЂЕЊЕ РАДОВА НАДЛЕЖНИ ОРГАН ПРОВЕРАВА НА ЛИЦУ МЕСТА, У ПОСЛОВНОМ ПРОСТОРУ ПОДНОСИОЦА ЗАХТЕВА.</w:t>
            </w:r>
          </w:p>
          <w:p w14:paraId="6841C48C" w14:textId="77777777" w:rsidR="00E836E2" w:rsidRPr="00D61A75" w:rsidRDefault="00E836E2" w:rsidP="00A70FCA">
            <w:pPr>
              <w:shd w:val="clear" w:color="auto" w:fill="FFFFFF"/>
              <w:spacing w:after="150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0110F8EE" w14:textId="25B28FE4" w:rsidR="00281BD7" w:rsidRPr="00D61A75" w:rsidRDefault="00281BD7" w:rsidP="00281BD7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  <w:lang w:val="sr-Cyrl-RS"/>
              </w:rPr>
              <w:t>2</w:t>
            </w:r>
          </w:p>
          <w:p w14:paraId="5182DAA3" w14:textId="77777777" w:rsidR="00800D6E" w:rsidRPr="00D61A75" w:rsidRDefault="00281BD7" w:rsidP="00E836E2">
            <w:pPr>
              <w:spacing w:before="120" w:after="120"/>
              <w:jc w:val="center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ПРЕГЛЕД ОДРЕДБИ </w:t>
            </w:r>
          </w:p>
          <w:p w14:paraId="1069C960" w14:textId="48431B80" w:rsidR="00281BD7" w:rsidRPr="00D61A75" w:rsidRDefault="00281BD7" w:rsidP="00E836E2">
            <w:p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ЗАКОНА О РЕПУБЛИЧКИМ АДМИНИСТРАТИВНИМ ТАКСАМА </w:t>
            </w:r>
            <w:r w:rsidRPr="00D61A75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КОЈЕ СЕ МЕЊАЈУ И ДОПУЊУЈУ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60"/>
              <w:gridCol w:w="884"/>
            </w:tblGrid>
            <w:tr w:rsidR="00281BD7" w:rsidRPr="00D61A75" w14:paraId="6D302049" w14:textId="77777777" w:rsidTr="002F3238"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455F1EDF" w14:textId="77777777" w:rsidR="00281BD7" w:rsidRPr="00D61A75" w:rsidRDefault="00281BD7" w:rsidP="003F1CBD">
                  <w:pPr>
                    <w:jc w:val="center"/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/>
                      <w:color w:val="000000" w:themeColor="text1"/>
                      <w:lang w:val="sr-Cyrl-RS"/>
                    </w:rPr>
                    <w:t>Тарифни број 46.</w:t>
                  </w:r>
                </w:p>
              </w:tc>
            </w:tr>
            <w:tr w:rsidR="00281BD7" w:rsidRPr="00D61A75" w14:paraId="52411523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A53711A" w14:textId="77777777" w:rsidR="00281BD7" w:rsidRPr="00D61A75" w:rsidRDefault="00281BD7" w:rsidP="00836BEF">
                  <w:pPr>
                    <w:spacing w:after="150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За решење из области заштите од пожара које се доноси, и то: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1E26D188" w14:textId="77777777" w:rsidR="00281BD7" w:rsidRPr="00D61A75" w:rsidRDefault="00281BD7" w:rsidP="00836BEF">
                  <w:pPr>
                    <w:spacing w:after="150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 </w:t>
                  </w:r>
                </w:p>
              </w:tc>
            </w:tr>
            <w:tr w:rsidR="00281BD7" w:rsidRPr="00D61A75" w14:paraId="2FCD5920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5D4CB8A" w14:textId="77777777" w:rsidR="00281BD7" w:rsidRPr="00D61A75" w:rsidRDefault="00281BD7" w:rsidP="00836BEF">
                  <w:pPr>
                    <w:spacing w:after="150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1) по захтеву за одобрење локација објеката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6F912F38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28.280</w:t>
                  </w:r>
                </w:p>
              </w:tc>
            </w:tr>
            <w:tr w:rsidR="00281BD7" w:rsidRPr="00D61A75" w14:paraId="163928E8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3E0FC1C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2) по захтеву за одобрење - давање сагласности на инвестиционо-техничку документацију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, односно на план заштите од пожара*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 за објекте бруто површине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1934B60F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 </w:t>
                  </w:r>
                </w:p>
              </w:tc>
            </w:tr>
            <w:tr w:rsidR="00281BD7" w:rsidRPr="00D61A75" w14:paraId="093EF91E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9E2FC63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(1) до 150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03F92CF9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11.570</w:t>
                  </w:r>
                </w:p>
              </w:tc>
            </w:tr>
            <w:tr w:rsidR="00281BD7" w:rsidRPr="00D61A75" w14:paraId="363770D1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FE7B144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(2) преко 150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 до 1.000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06884E7B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24.430</w:t>
                  </w:r>
                </w:p>
              </w:tc>
            </w:tr>
            <w:tr w:rsidR="00281BD7" w:rsidRPr="00D61A75" w14:paraId="6DB6E887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7EFDB3E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(3) преко 1.000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 до 5.000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17BAA0C8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48.850</w:t>
                  </w:r>
                </w:p>
              </w:tc>
            </w:tr>
            <w:tr w:rsidR="00281BD7" w:rsidRPr="00D61A75" w14:paraId="043D64FD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D037503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(4) преко 5.000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28ACB235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92.560</w:t>
                  </w:r>
                </w:p>
              </w:tc>
            </w:tr>
            <w:tr w:rsidR="00281BD7" w:rsidRPr="00D61A75" w14:paraId="4C8BE979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257E732" w14:textId="77777777" w:rsidR="00281BD7" w:rsidRPr="00D61A75" w:rsidRDefault="00281BD7" w:rsidP="00836BEF">
                  <w:pPr>
                    <w:spacing w:after="150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3) по захтеву за технички пријем објеката бруто површине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414D463A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 </w:t>
                  </w:r>
                </w:p>
              </w:tc>
            </w:tr>
            <w:tr w:rsidR="00281BD7" w:rsidRPr="00D61A75" w14:paraId="1C019662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E88AEF5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(1) до 150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4CACCB57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11.570</w:t>
                  </w:r>
                </w:p>
              </w:tc>
            </w:tr>
            <w:tr w:rsidR="00281BD7" w:rsidRPr="00D61A75" w14:paraId="5216072E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3F2F5E9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(2) преко 150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 до 1.000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1AD0A9FD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24.430</w:t>
                  </w:r>
                </w:p>
              </w:tc>
            </w:tr>
            <w:tr w:rsidR="00281BD7" w:rsidRPr="00D61A75" w14:paraId="1125AC84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21E595C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(3) преко 1.000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 до 5.000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5156FC9B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48.850</w:t>
                  </w:r>
                </w:p>
              </w:tc>
            </w:tr>
            <w:tr w:rsidR="00281BD7" w:rsidRPr="00D61A75" w14:paraId="7888BDF2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D57EE23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(4) преко 5.000 m</w:t>
                  </w: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vertAlign w:val="superscript"/>
                      <w:lang w:val="sr-Cyrl-RS"/>
                    </w:rPr>
                    <w:t>2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615798AB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92.560</w:t>
                  </w:r>
                </w:p>
              </w:tc>
            </w:tr>
            <w:tr w:rsidR="00281BD7" w:rsidRPr="00D61A75" w14:paraId="415AC597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0EBE759" w14:textId="77777777" w:rsidR="00281BD7" w:rsidRPr="00D61A75" w:rsidRDefault="00281BD7" w:rsidP="00836BEF">
                  <w:pPr>
                    <w:spacing w:after="150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4) по захтеву за технички пријем инсталација и уређаја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651713AD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24.430</w:t>
                  </w:r>
                </w:p>
              </w:tc>
            </w:tr>
            <w:tr w:rsidR="00281BD7" w:rsidRPr="00D61A75" w14:paraId="78CC10B8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25B015B" w14:textId="77777777" w:rsidR="00281BD7" w:rsidRPr="00D61A75" w:rsidRDefault="00281BD7" w:rsidP="00836BEF">
                  <w:pPr>
                    <w:spacing w:after="150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5) по захтеву за бављење пословима производње експлозивних материја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084FCF30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821.500</w:t>
                  </w:r>
                </w:p>
              </w:tc>
            </w:tr>
            <w:tr w:rsidR="00281BD7" w:rsidRPr="00D61A75" w14:paraId="161E2F73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7AA4A18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6) по захтеву за бављење пословима промета експлозивних материја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, </w:t>
                  </w:r>
                  <w:r w:rsidRPr="00D61A75">
                    <w:rPr>
                      <w:rFonts w:ascii="Times New Roman" w:eastAsia="Times New Roman" w:hAnsi="Times New Roman"/>
                      <w:bCs/>
                      <w:strike/>
                      <w:color w:val="000000" w:themeColor="text1"/>
                      <w:lang w:val="sr-Cyrl-RS"/>
                    </w:rPr>
                    <w:t>односно по захтеву за давање овлашћења правном лицу за израду главног пројекта заштите од пожара, односно по захтеву за давање овлашћења правном лицу за обављање послова пројектовања и извођења посебних система и мера заштите од пожара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, односно по захтеву за давање овлашћења правном лицу за уговорно обављање послова организовања заштите од пожара у субјектима разврстаним у категорије угрожености од пожара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6AE9603F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565.620</w:t>
                  </w:r>
                </w:p>
              </w:tc>
            </w:tr>
            <w:tr w:rsidR="00281BD7" w:rsidRPr="00D61A75" w14:paraId="71C7F1C9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1F0F0B3F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</w:tcPr>
                <w:p w14:paraId="1F2F39C5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bCs/>
                      <w:strike/>
                      <w:color w:val="000000" w:themeColor="text1"/>
                      <w:lang w:val="sr-Cyrl-RS"/>
                    </w:rPr>
                  </w:pPr>
                </w:p>
              </w:tc>
            </w:tr>
            <w:tr w:rsidR="00281BD7" w:rsidRPr="00D61A75" w14:paraId="1D0623F5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1E93A734" w14:textId="760DDFFD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 xml:space="preserve">6A) 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ПО ЗАХТЕВУ ЗА ДАВАЊЕ ОВЛАШЋЕЊА ПРАВНОМ ЛИЦУ ЗА ОБАВЉАЊЕ ПОСЛОВА ПРОЈЕКТОВАЊА И ИЗВОЂЕЊА ПОСЕБНИХ СИСТЕМА И МЕРА ЗАШТИТЕ ОД ПОЖАРА</w:t>
                  </w:r>
                  <w:r w:rsidR="00F71D44"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 xml:space="preserve">, </w:t>
                  </w:r>
                  <w:r w:rsidR="00F71D44" w:rsidRPr="00D61A75">
                    <w:rPr>
                      <w:rFonts w:ascii="Times New Roman" w:eastAsia="Times New Roman" w:hAnsi="Times New Roman"/>
                      <w:lang w:val="sr-Cyrl-RS"/>
                    </w:rPr>
                    <w:t>ОДНОСНО ПО ЗАХТЕВУ ЗА ДАВАЊЕ ОВЛАШЋЕЊА ПРАВНОМ ЛИЦУ ЗА ИЗРАДУ ГЛАВНОГ ПРОЈЕКТА ЗАШТИТЕ ОД ПОЖАРА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</w:tcPr>
                <w:p w14:paraId="2182410C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339.370</w:t>
                  </w:r>
                </w:p>
              </w:tc>
            </w:tr>
            <w:tr w:rsidR="00281BD7" w:rsidRPr="00D61A75" w14:paraId="535BDF76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0F9E2322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 xml:space="preserve">6Б) </w:t>
                  </w: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ПО ЗАХТЕВУ ЗА ДАВАЊЕ ОВЛАШЋЕЊА ПРАВНОМ ЛИЦУ ЗА ОБАВЉАЊЕ ПОСЛОВА ПРОЈЕКТОВАЊА ПОСЕБНИХ СИСТЕМА И МЕРА ЗАШТИТЕ ОД ПОЖАРА</w:t>
                  </w:r>
                </w:p>
                <w:p w14:paraId="40B67A83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</w:tcPr>
                <w:p w14:paraId="3386BF0B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hAnsi="Times New Roman"/>
                      <w:color w:val="000000" w:themeColor="text1"/>
                      <w:lang w:val="sr-Cyrl-RS"/>
                    </w:rPr>
                    <w:t>282.810</w:t>
                  </w:r>
                </w:p>
              </w:tc>
            </w:tr>
            <w:tr w:rsidR="00281BD7" w:rsidRPr="00D61A75" w14:paraId="2A27C0A8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698A33D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  <w:t>7) по захтеву за бављење пословима промета експлозивних материја за сопствене потребе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28BB07D2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282.820</w:t>
                  </w:r>
                </w:p>
              </w:tc>
            </w:tr>
            <w:tr w:rsidR="00281BD7" w:rsidRPr="00D61A75" w14:paraId="36A24832" w14:textId="77777777" w:rsidTr="002F323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216BDCE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За решење из области заштите од пожара које се доноси по захтеву за проширење обима издатог овлашћења правном лицу за обављање послова пројектовања и извођења посебних система и мера заштите од пожара*</w:t>
                  </w: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4D7C5A55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21.770</w:t>
                  </w:r>
                </w:p>
              </w:tc>
            </w:tr>
            <w:tr w:rsidR="00281BD7" w:rsidRPr="00D61A75" w14:paraId="0AADD156" w14:textId="77777777" w:rsidTr="008E79D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604A981B" w14:textId="38C48BAC" w:rsidR="00281BD7" w:rsidRPr="00D61A75" w:rsidRDefault="00281BD7" w:rsidP="00836BEF">
                  <w:pPr>
                    <w:spacing w:after="150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14:paraId="28BA35C7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  <w:r w:rsidRPr="00D61A75">
                    <w:rPr>
                      <w:rFonts w:ascii="Times New Roman" w:eastAsia="Times New Roman" w:hAnsi="Times New Roman"/>
                      <w:bCs/>
                      <w:color w:val="000000" w:themeColor="text1"/>
                      <w:lang w:val="sr-Cyrl-RS"/>
                    </w:rPr>
                    <w:t> </w:t>
                  </w:r>
                </w:p>
              </w:tc>
            </w:tr>
            <w:tr w:rsidR="00281BD7" w:rsidRPr="00D61A75" w14:paraId="3043320A" w14:textId="77777777" w:rsidTr="007B0484">
              <w:trPr>
                <w:trHeight w:val="47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49449301" w14:textId="672F0E9D" w:rsidR="00281BD7" w:rsidRPr="00D61A75" w:rsidRDefault="00281BD7" w:rsidP="00836BEF">
                  <w:pPr>
                    <w:spacing w:after="150"/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14:paraId="66C86122" w14:textId="77777777" w:rsidR="00281BD7" w:rsidRPr="00D61A75" w:rsidRDefault="00281BD7" w:rsidP="00836BEF">
                  <w:pPr>
                    <w:rPr>
                      <w:rFonts w:ascii="Times New Roman" w:eastAsia="Times New Roman" w:hAnsi="Times New Roman"/>
                      <w:color w:val="000000" w:themeColor="text1"/>
                      <w:lang w:val="sr-Cyrl-RS"/>
                    </w:rPr>
                  </w:pPr>
                </w:p>
              </w:tc>
            </w:tr>
          </w:tbl>
          <w:p w14:paraId="28DA4344" w14:textId="4040ACC3" w:rsidR="00281BD7" w:rsidRPr="00D61A75" w:rsidRDefault="00281BD7" w:rsidP="00914717">
            <w:pPr>
              <w:jc w:val="center"/>
              <w:rPr>
                <w:rFonts w:ascii="Times New Roman" w:eastAsia="Times New Roman" w:hAnsi="Times New Roman"/>
                <w:color w:val="333333"/>
                <w:sz w:val="22"/>
                <w:szCs w:val="22"/>
                <w:lang w:val="sr-Cyrl-RS"/>
              </w:rPr>
            </w:pPr>
          </w:p>
        </w:tc>
      </w:tr>
      <w:tr w:rsidR="00632540" w:rsidRPr="00D61A75" w14:paraId="6F69BD61" w14:textId="77777777" w:rsidTr="002A202F">
        <w:trPr>
          <w:trHeight w:val="409"/>
        </w:trPr>
        <w:tc>
          <w:tcPr>
            <w:tcW w:w="9062" w:type="dxa"/>
            <w:shd w:val="clear" w:color="auto" w:fill="DBE5F1" w:themeFill="accent1" w:themeFillTint="33"/>
            <w:vAlign w:val="center"/>
          </w:tcPr>
          <w:p w14:paraId="10A6F09F" w14:textId="77777777" w:rsidR="00632540" w:rsidRPr="00D61A75" w:rsidRDefault="00632540" w:rsidP="002A202F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61A75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632540" w:rsidRPr="00D61A75" w14:paraId="162E5FCE" w14:textId="77777777" w:rsidTr="00275E2A">
        <w:trPr>
          <w:trHeight w:val="567"/>
        </w:trPr>
        <w:tc>
          <w:tcPr>
            <w:tcW w:w="9062" w:type="dxa"/>
            <w:shd w:val="clear" w:color="auto" w:fill="auto"/>
          </w:tcPr>
          <w:p w14:paraId="24317C00" w14:textId="77777777" w:rsidR="00711785" w:rsidRPr="00D61A75" w:rsidRDefault="00711785" w:rsidP="00711785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61A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39.246.398,37 РСД. Усвајање и примена препорука ће донети привредним субјектима годишње директне уштеде од 17.246.845,96 РСД или 141.807,08 ЕУР. Ове уштеде износе 43.95% укупних директних трошкова привредних субјеката у поступку. </w:t>
            </w:r>
          </w:p>
          <w:p w14:paraId="35FBF1D0" w14:textId="77777777" w:rsidR="0005266E" w:rsidRPr="00D61A75" w:rsidRDefault="0005266E" w:rsidP="00D642A1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6B3AD8B" w14:textId="622E42FB" w:rsidR="00A30CD8" w:rsidRDefault="00A30CD8" w:rsidP="00D642A1">
            <w:pPr>
              <w:pStyle w:val="ListParagraph"/>
              <w:spacing w:before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30CD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Усвајањем препоруке постижу се значајне уштеде у времену потребном за спровођење административног поступка.</w:t>
            </w:r>
          </w:p>
          <w:p w14:paraId="5C7E25CB" w14:textId="77777777" w:rsidR="00A30CD8" w:rsidRDefault="00A30CD8" w:rsidP="00D642A1">
            <w:pPr>
              <w:pStyle w:val="ListParagraph"/>
              <w:spacing w:before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693263A" w14:textId="4EB6F913" w:rsidR="00A94C1B" w:rsidRPr="00D61A75" w:rsidRDefault="00711785" w:rsidP="00D642A1">
            <w:pPr>
              <w:pStyle w:val="ListParagraph"/>
              <w:spacing w:before="12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поступка, скраћењу рокова у поступку, смањењу документације</w:t>
            </w:r>
            <w:r w:rsidR="00A9586D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издатака</w:t>
            </w:r>
            <w:r w:rsidR="00A9586D"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 привредне субјекте</w:t>
            </w:r>
            <w:r w:rsidRPr="00D61A7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proofErr w:type="spellStart"/>
            <w:r w:rsidRPr="00D61A75">
              <w:rPr>
                <w:rFonts w:ascii="Times New Roman" w:hAnsi="Times New Roman"/>
                <w:sz w:val="22"/>
                <w:szCs w:val="22"/>
              </w:rPr>
              <w:t>Препорукама</w:t>
            </w:r>
            <w:proofErr w:type="spellEnd"/>
            <w:r w:rsidRPr="00D61A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61A75">
              <w:rPr>
                <w:rFonts w:ascii="Times New Roman" w:hAnsi="Times New Roman"/>
                <w:sz w:val="22"/>
                <w:szCs w:val="22"/>
              </w:rPr>
              <w:t>се</w:t>
            </w:r>
            <w:proofErr w:type="spellEnd"/>
            <w:r w:rsidRPr="00D61A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61A75">
              <w:rPr>
                <w:rFonts w:ascii="Times New Roman" w:hAnsi="Times New Roman"/>
                <w:sz w:val="22"/>
                <w:szCs w:val="22"/>
              </w:rPr>
              <w:t>утиче</w:t>
            </w:r>
            <w:proofErr w:type="spellEnd"/>
            <w:r w:rsidRPr="00D61A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61A75">
              <w:rPr>
                <w:rFonts w:ascii="Times New Roman" w:hAnsi="Times New Roman"/>
                <w:sz w:val="22"/>
                <w:szCs w:val="22"/>
              </w:rPr>
              <w:t>на</w:t>
            </w:r>
            <w:proofErr w:type="spellEnd"/>
            <w:r w:rsidRPr="00D61A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61A75">
              <w:rPr>
                <w:rFonts w:ascii="Times New Roman" w:hAnsi="Times New Roman"/>
                <w:sz w:val="22"/>
                <w:szCs w:val="22"/>
              </w:rPr>
              <w:t>побољшање</w:t>
            </w:r>
            <w:proofErr w:type="spellEnd"/>
            <w:r w:rsidRPr="00D61A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61A75">
              <w:rPr>
                <w:rFonts w:ascii="Times New Roman" w:hAnsi="Times New Roman"/>
                <w:sz w:val="22"/>
                <w:szCs w:val="22"/>
              </w:rPr>
              <w:t>пословног</w:t>
            </w:r>
            <w:proofErr w:type="spellEnd"/>
            <w:r w:rsidRPr="00D61A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61A75">
              <w:rPr>
                <w:rFonts w:ascii="Times New Roman" w:hAnsi="Times New Roman"/>
                <w:sz w:val="22"/>
                <w:szCs w:val="22"/>
              </w:rPr>
              <w:t>амбијента</w:t>
            </w:r>
            <w:proofErr w:type="spellEnd"/>
            <w:r w:rsidRPr="00D61A7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316DC6AF" w14:textId="77777777" w:rsidR="003E3C16" w:rsidRPr="00D61A75" w:rsidRDefault="003E3C16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0F7D7B8D" w14:textId="77777777" w:rsidR="008629CC" w:rsidRPr="00D61A75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5BF99442" w14:textId="77777777" w:rsidR="008629CC" w:rsidRPr="00D61A75" w:rsidRDefault="008629CC" w:rsidP="006237FE">
      <w:pPr>
        <w:jc w:val="center"/>
        <w:rPr>
          <w:rFonts w:ascii="Times New Roman" w:eastAsia="Times New Roman" w:hAnsi="Times New Roman"/>
          <w:lang w:val="sr-Cyrl-RS"/>
        </w:rPr>
      </w:pPr>
    </w:p>
    <w:p w14:paraId="34350098" w14:textId="719FA31B" w:rsidR="00C42B27" w:rsidRPr="00D61A75" w:rsidRDefault="00C42B27" w:rsidP="003E3C16">
      <w:pPr>
        <w:rPr>
          <w:rFonts w:ascii="Times New Roman" w:eastAsia="Times New Roman" w:hAnsi="Times New Roman"/>
          <w:lang w:val="sr-Cyrl-RS"/>
        </w:rPr>
      </w:pPr>
    </w:p>
    <w:p w14:paraId="6CB93EDD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4BD2A78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EE9F555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BBD0ED5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2D1D5C5A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183F2127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799DAC8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7AAEF5D3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642D39AF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9FBD68B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81320AD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3ECF64E9" w14:textId="77777777" w:rsidR="00C42B27" w:rsidRPr="00D61A75" w:rsidRDefault="00C42B27" w:rsidP="00C42B27">
      <w:pPr>
        <w:rPr>
          <w:rFonts w:ascii="Times New Roman" w:eastAsia="Times New Roman" w:hAnsi="Times New Roman"/>
          <w:lang w:val="sr-Cyrl-RS"/>
        </w:rPr>
      </w:pPr>
    </w:p>
    <w:p w14:paraId="5586F75C" w14:textId="00F88E36" w:rsidR="003E3C16" w:rsidRPr="00D61A75" w:rsidRDefault="003E3C16" w:rsidP="00C42B27">
      <w:pPr>
        <w:tabs>
          <w:tab w:val="left" w:pos="3180"/>
        </w:tabs>
        <w:rPr>
          <w:rFonts w:ascii="Times New Roman" w:eastAsia="Times New Roman" w:hAnsi="Times New Roman"/>
          <w:lang w:val="sr-Cyrl-RS"/>
        </w:rPr>
      </w:pPr>
    </w:p>
    <w:sectPr w:rsidR="003E3C16" w:rsidRPr="00D61A75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115EE" w14:textId="77777777" w:rsidR="00A033BE" w:rsidRDefault="00A033BE" w:rsidP="002A202F">
      <w:r>
        <w:separator/>
      </w:r>
    </w:p>
  </w:endnote>
  <w:endnote w:type="continuationSeparator" w:id="0">
    <w:p w14:paraId="59E18524" w14:textId="77777777" w:rsidR="00A033BE" w:rsidRDefault="00A033B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4DA4F1F2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048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75EAB" w14:textId="77777777" w:rsidR="00A033BE" w:rsidRDefault="00A033BE" w:rsidP="002A202F">
      <w:r>
        <w:separator/>
      </w:r>
    </w:p>
  </w:footnote>
  <w:footnote w:type="continuationSeparator" w:id="0">
    <w:p w14:paraId="09D2D589" w14:textId="77777777" w:rsidR="00A033BE" w:rsidRDefault="00A033BE" w:rsidP="002A202F">
      <w:r>
        <w:continuationSeparator/>
      </w:r>
    </w:p>
  </w:footnote>
  <w:footnote w:id="1">
    <w:p w14:paraId="3D171484" w14:textId="23CC7FC9" w:rsidR="008215B7" w:rsidRPr="00BB5D8F" w:rsidRDefault="008215B7" w:rsidP="00BB5D8F">
      <w:pPr>
        <w:pStyle w:val="NormalWeb"/>
        <w:spacing w:before="0" w:beforeAutospacing="0" w:after="0" w:afterAutospacing="0"/>
        <w:contextualSpacing/>
        <w:jc w:val="both"/>
        <w:rPr>
          <w:i/>
          <w:sz w:val="18"/>
          <w:szCs w:val="22"/>
        </w:rPr>
      </w:pPr>
      <w:r w:rsidRPr="00CF2D2A">
        <w:rPr>
          <w:rStyle w:val="FootnoteReference"/>
        </w:rPr>
        <w:footnoteRef/>
      </w:r>
      <w:r w:rsidRPr="00CF2D2A">
        <w:rPr>
          <w:i/>
          <w:sz w:val="18"/>
          <w:szCs w:val="22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CF2D2A">
        <w:rPr>
          <w:rFonts w:eastAsia="Calibri"/>
          <w:b/>
          <w:i/>
          <w:sz w:val="18"/>
          <w:szCs w:val="22"/>
        </w:rPr>
        <w:t xml:space="preserve"> </w:t>
      </w:r>
      <w:r w:rsidRPr="00CF2D2A">
        <w:rPr>
          <w:i/>
          <w:sz w:val="18"/>
          <w:szCs w:val="22"/>
        </w:rPr>
        <w:t>Уредбе о прибављању и уступању података о чињеницама о којима се води службена евиденција (</w:t>
      </w:r>
      <w:hyperlink r:id="rId1" w:tgtFrame="_blank" w:history="1">
        <w:r w:rsidR="008707B2" w:rsidRPr="008707B2">
          <w:rPr>
            <w:rStyle w:val="Hyperlink"/>
            <w:i/>
            <w:iCs/>
            <w:sz w:val="18"/>
            <w:szCs w:val="22"/>
          </w:rPr>
          <w:t>http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://</w:t>
        </w:r>
        <w:r w:rsidR="008707B2" w:rsidRPr="008707B2">
          <w:rPr>
            <w:rStyle w:val="Hyperlink"/>
            <w:i/>
            <w:iCs/>
            <w:sz w:val="18"/>
            <w:szCs w:val="22"/>
          </w:rPr>
          <w:t>mduls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.</w:t>
        </w:r>
        <w:r w:rsidR="008707B2" w:rsidRPr="008707B2">
          <w:rPr>
            <w:rStyle w:val="Hyperlink"/>
            <w:i/>
            <w:iCs/>
            <w:sz w:val="18"/>
            <w:szCs w:val="22"/>
          </w:rPr>
          <w:t>gov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.</w:t>
        </w:r>
        <w:r w:rsidR="008707B2" w:rsidRPr="008707B2">
          <w:rPr>
            <w:rStyle w:val="Hyperlink"/>
            <w:i/>
            <w:iCs/>
            <w:sz w:val="18"/>
            <w:szCs w:val="22"/>
          </w:rPr>
          <w:t>rs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8707B2" w:rsidRPr="008707B2">
          <w:rPr>
            <w:rStyle w:val="Hyperlink"/>
            <w:i/>
            <w:iCs/>
            <w:sz w:val="18"/>
            <w:szCs w:val="22"/>
          </w:rPr>
          <w:t>reforma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javne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uprave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8707B2" w:rsidRPr="008707B2">
          <w:rPr>
            <w:rStyle w:val="Hyperlink"/>
            <w:i/>
            <w:iCs/>
            <w:sz w:val="18"/>
            <w:szCs w:val="22"/>
          </w:rPr>
          <w:t>reforma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upravnog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postupka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/</w:t>
        </w:r>
        <w:r w:rsidR="008707B2" w:rsidRPr="008707B2">
          <w:rPr>
            <w:rStyle w:val="Hyperlink"/>
            <w:i/>
            <w:iCs/>
            <w:sz w:val="18"/>
            <w:szCs w:val="22"/>
          </w:rPr>
          <w:t>podrska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zaposlenima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u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koriscenju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ezup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-</w:t>
        </w:r>
        <w:r w:rsidR="008707B2" w:rsidRPr="008707B2">
          <w:rPr>
            <w:rStyle w:val="Hyperlink"/>
            <w:i/>
            <w:iCs/>
            <w:sz w:val="18"/>
            <w:szCs w:val="22"/>
          </w:rPr>
          <w:t>a</w:t>
        </w:r>
        <w:r w:rsidR="008707B2" w:rsidRPr="008707B2">
          <w:rPr>
            <w:rStyle w:val="Hyperlink"/>
            <w:i/>
            <w:iCs/>
            <w:sz w:val="18"/>
            <w:szCs w:val="22"/>
            <w:lang w:val="sr-Cyrl-RS"/>
          </w:rPr>
          <w:t>/</w:t>
        </w:r>
      </w:hyperlink>
      <w:r w:rsidR="008707B2" w:rsidRPr="008707B2">
        <w:rPr>
          <w:i/>
          <w:iCs/>
          <w:sz w:val="18"/>
          <w:szCs w:val="22"/>
        </w:rPr>
        <w:t> </w:t>
      </w:r>
      <w:r w:rsidRPr="00CF2D2A">
        <w:rPr>
          <w:i/>
          <w:sz w:val="18"/>
          <w:szCs w:val="22"/>
        </w:rPr>
        <w:t xml:space="preserve">). </w:t>
      </w:r>
    </w:p>
  </w:footnote>
  <w:footnote w:id="2">
    <w:p w14:paraId="7D02C3A4" w14:textId="42385D57" w:rsidR="004C1E43" w:rsidRPr="004C1E43" w:rsidRDefault="004C1E43">
      <w:pPr>
        <w:pStyle w:val="FootnoteText"/>
        <w:rPr>
          <w:rFonts w:ascii="Times New Roman" w:hAnsi="Times New Roman"/>
          <w:i/>
          <w:sz w:val="18"/>
          <w:szCs w:val="18"/>
          <w:lang w:val="en-GB"/>
        </w:rPr>
      </w:pPr>
      <w:r w:rsidRPr="004C1E43">
        <w:rPr>
          <w:rStyle w:val="FootnoteReference"/>
          <w:rFonts w:ascii="Times New Roman" w:hAnsi="Times New Roman"/>
          <w:i/>
          <w:sz w:val="18"/>
          <w:szCs w:val="18"/>
        </w:rPr>
        <w:footnoteRef/>
      </w:r>
      <w:r w:rsidRPr="004C1E43">
        <w:rPr>
          <w:rFonts w:ascii="Times New Roman" w:hAnsi="Times New Roman"/>
          <w:i/>
          <w:sz w:val="18"/>
          <w:szCs w:val="18"/>
        </w:rPr>
        <w:t xml:space="preserve"> </w:t>
      </w:r>
      <w:r w:rsidR="00BB5D8F">
        <w:rPr>
          <w:rFonts w:ascii="Times New Roman" w:hAnsi="Times New Roman"/>
          <w:i/>
          <w:sz w:val="18"/>
          <w:szCs w:val="18"/>
          <w:lang w:val="sr-Cyrl-RS"/>
        </w:rPr>
        <w:t>Ибид.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55FD5"/>
    <w:multiLevelType w:val="hybridMultilevel"/>
    <w:tmpl w:val="4D228884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875D1"/>
    <w:multiLevelType w:val="multilevel"/>
    <w:tmpl w:val="F0CC4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D1E5F"/>
    <w:multiLevelType w:val="hybridMultilevel"/>
    <w:tmpl w:val="B9CAF2BA"/>
    <w:lvl w:ilvl="0" w:tplc="95149C5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373CF"/>
    <w:multiLevelType w:val="hybridMultilevel"/>
    <w:tmpl w:val="3BE2C5A6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2778E"/>
    <w:multiLevelType w:val="hybridMultilevel"/>
    <w:tmpl w:val="1C0073C6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06" w:hanging="696"/>
      </w:pPr>
      <w:rPr>
        <w:rFonts w:ascii="Symbol" w:hAnsi="Symbol"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D5BF5"/>
    <w:multiLevelType w:val="hybridMultilevel"/>
    <w:tmpl w:val="B97C8434"/>
    <w:lvl w:ilvl="0" w:tplc="27F2DDA6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33642E91"/>
    <w:multiLevelType w:val="hybridMultilevel"/>
    <w:tmpl w:val="404AE6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C0A5E"/>
    <w:multiLevelType w:val="hybridMultilevel"/>
    <w:tmpl w:val="D2B28272"/>
    <w:lvl w:ilvl="0" w:tplc="F884A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B424B"/>
    <w:multiLevelType w:val="hybridMultilevel"/>
    <w:tmpl w:val="31723258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B420BECE">
      <w:start w:val="7"/>
      <w:numFmt w:val="bullet"/>
      <w:lvlText w:val="•"/>
      <w:lvlJc w:val="left"/>
      <w:pPr>
        <w:ind w:left="1747" w:hanging="696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7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9" w15:restartNumberingAfterBreak="0">
    <w:nsid w:val="43E73C94"/>
    <w:multiLevelType w:val="hybridMultilevel"/>
    <w:tmpl w:val="66924B88"/>
    <w:lvl w:ilvl="0" w:tplc="08090001">
      <w:start w:val="1"/>
      <w:numFmt w:val="bullet"/>
      <w:lvlText w:val=""/>
      <w:lvlJc w:val="left"/>
      <w:pPr>
        <w:ind w:left="1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20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 w15:restartNumberingAfterBreak="0">
    <w:nsid w:val="47D91BF4"/>
    <w:multiLevelType w:val="hybridMultilevel"/>
    <w:tmpl w:val="332EE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F7D59"/>
    <w:multiLevelType w:val="hybridMultilevel"/>
    <w:tmpl w:val="464AD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828ED"/>
    <w:multiLevelType w:val="hybridMultilevel"/>
    <w:tmpl w:val="981E4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B540E"/>
    <w:multiLevelType w:val="multilevel"/>
    <w:tmpl w:val="7FDA3F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A5E83"/>
    <w:multiLevelType w:val="hybridMultilevel"/>
    <w:tmpl w:val="43D47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0634D5"/>
    <w:multiLevelType w:val="hybridMultilevel"/>
    <w:tmpl w:val="07AED8D4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733BC4"/>
    <w:multiLevelType w:val="hybridMultilevel"/>
    <w:tmpl w:val="E918C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22A47"/>
    <w:multiLevelType w:val="hybridMultilevel"/>
    <w:tmpl w:val="3B5484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843129"/>
    <w:multiLevelType w:val="hybridMultilevel"/>
    <w:tmpl w:val="3B2EA01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676A53"/>
    <w:multiLevelType w:val="hybridMultilevel"/>
    <w:tmpl w:val="8E8C2518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77EA7"/>
    <w:multiLevelType w:val="hybridMultilevel"/>
    <w:tmpl w:val="E918C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4"/>
  </w:num>
  <w:num w:numId="4">
    <w:abstractNumId w:val="10"/>
  </w:num>
  <w:num w:numId="5">
    <w:abstractNumId w:val="6"/>
  </w:num>
  <w:num w:numId="6">
    <w:abstractNumId w:val="23"/>
  </w:num>
  <w:num w:numId="7">
    <w:abstractNumId w:val="41"/>
  </w:num>
  <w:num w:numId="8">
    <w:abstractNumId w:val="18"/>
  </w:num>
  <w:num w:numId="9">
    <w:abstractNumId w:val="36"/>
  </w:num>
  <w:num w:numId="10">
    <w:abstractNumId w:val="33"/>
  </w:num>
  <w:num w:numId="11">
    <w:abstractNumId w:val="32"/>
  </w:num>
  <w:num w:numId="12">
    <w:abstractNumId w:val="30"/>
  </w:num>
  <w:num w:numId="13">
    <w:abstractNumId w:val="27"/>
  </w:num>
  <w:num w:numId="14">
    <w:abstractNumId w:val="34"/>
  </w:num>
  <w:num w:numId="15">
    <w:abstractNumId w:val="29"/>
  </w:num>
  <w:num w:numId="16">
    <w:abstractNumId w:val="20"/>
  </w:num>
  <w:num w:numId="17">
    <w:abstractNumId w:val="17"/>
  </w:num>
  <w:num w:numId="18">
    <w:abstractNumId w:val="39"/>
  </w:num>
  <w:num w:numId="19">
    <w:abstractNumId w:val="11"/>
  </w:num>
  <w:num w:numId="20">
    <w:abstractNumId w:val="44"/>
  </w:num>
  <w:num w:numId="21">
    <w:abstractNumId w:val="12"/>
  </w:num>
  <w:num w:numId="22">
    <w:abstractNumId w:val="8"/>
  </w:num>
  <w:num w:numId="23">
    <w:abstractNumId w:val="28"/>
  </w:num>
  <w:num w:numId="24">
    <w:abstractNumId w:val="2"/>
  </w:num>
  <w:num w:numId="25">
    <w:abstractNumId w:val="16"/>
  </w:num>
  <w:num w:numId="26">
    <w:abstractNumId w:val="7"/>
  </w:num>
  <w:num w:numId="27">
    <w:abstractNumId w:val="1"/>
  </w:num>
  <w:num w:numId="28">
    <w:abstractNumId w:val="3"/>
  </w:num>
  <w:num w:numId="29">
    <w:abstractNumId w:val="38"/>
  </w:num>
  <w:num w:numId="30">
    <w:abstractNumId w:val="19"/>
  </w:num>
  <w:num w:numId="31">
    <w:abstractNumId w:val="40"/>
  </w:num>
  <w:num w:numId="32">
    <w:abstractNumId w:val="25"/>
  </w:num>
  <w:num w:numId="33">
    <w:abstractNumId w:val="5"/>
  </w:num>
  <w:num w:numId="34">
    <w:abstractNumId w:val="4"/>
  </w:num>
  <w:num w:numId="35">
    <w:abstractNumId w:val="31"/>
  </w:num>
  <w:num w:numId="36">
    <w:abstractNumId w:val="22"/>
  </w:num>
  <w:num w:numId="37">
    <w:abstractNumId w:val="26"/>
  </w:num>
  <w:num w:numId="38">
    <w:abstractNumId w:val="13"/>
  </w:num>
  <w:num w:numId="39">
    <w:abstractNumId w:val="43"/>
  </w:num>
  <w:num w:numId="40">
    <w:abstractNumId w:val="37"/>
  </w:num>
  <w:num w:numId="41">
    <w:abstractNumId w:val="14"/>
  </w:num>
  <w:num w:numId="42">
    <w:abstractNumId w:val="9"/>
  </w:num>
  <w:num w:numId="43">
    <w:abstractNumId w:val="21"/>
  </w:num>
  <w:num w:numId="44">
    <w:abstractNumId w:val="35"/>
  </w:num>
  <w:num w:numId="45">
    <w:abstractNumId w:val="0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036"/>
    <w:rsid w:val="0000020C"/>
    <w:rsid w:val="00002164"/>
    <w:rsid w:val="000050B3"/>
    <w:rsid w:val="0001445B"/>
    <w:rsid w:val="00020306"/>
    <w:rsid w:val="00023EF9"/>
    <w:rsid w:val="00026C2F"/>
    <w:rsid w:val="00027945"/>
    <w:rsid w:val="00034CDF"/>
    <w:rsid w:val="00036812"/>
    <w:rsid w:val="00044F35"/>
    <w:rsid w:val="00044F63"/>
    <w:rsid w:val="00050616"/>
    <w:rsid w:val="0005266E"/>
    <w:rsid w:val="00056FF0"/>
    <w:rsid w:val="00061070"/>
    <w:rsid w:val="00083993"/>
    <w:rsid w:val="00092B84"/>
    <w:rsid w:val="0009542A"/>
    <w:rsid w:val="000A53F3"/>
    <w:rsid w:val="000A5CDC"/>
    <w:rsid w:val="000B54D7"/>
    <w:rsid w:val="000D4AE5"/>
    <w:rsid w:val="000D5029"/>
    <w:rsid w:val="000D7EB5"/>
    <w:rsid w:val="000E2036"/>
    <w:rsid w:val="000E7FFA"/>
    <w:rsid w:val="000F5E72"/>
    <w:rsid w:val="001156BA"/>
    <w:rsid w:val="0015182D"/>
    <w:rsid w:val="00151A3F"/>
    <w:rsid w:val="00161847"/>
    <w:rsid w:val="00170CA7"/>
    <w:rsid w:val="00187151"/>
    <w:rsid w:val="001953AC"/>
    <w:rsid w:val="001969BA"/>
    <w:rsid w:val="001A023F"/>
    <w:rsid w:val="001A1B7A"/>
    <w:rsid w:val="001A3FAC"/>
    <w:rsid w:val="001A6472"/>
    <w:rsid w:val="001C44DF"/>
    <w:rsid w:val="001C57A1"/>
    <w:rsid w:val="001D0EDE"/>
    <w:rsid w:val="001D20E2"/>
    <w:rsid w:val="001D7BFA"/>
    <w:rsid w:val="001E38DE"/>
    <w:rsid w:val="001F7B31"/>
    <w:rsid w:val="002015C2"/>
    <w:rsid w:val="0020601F"/>
    <w:rsid w:val="0021261F"/>
    <w:rsid w:val="00212DA5"/>
    <w:rsid w:val="0021347C"/>
    <w:rsid w:val="00214964"/>
    <w:rsid w:val="00216148"/>
    <w:rsid w:val="00226012"/>
    <w:rsid w:val="00226460"/>
    <w:rsid w:val="002323AC"/>
    <w:rsid w:val="00256409"/>
    <w:rsid w:val="00261404"/>
    <w:rsid w:val="00272E81"/>
    <w:rsid w:val="00275E2A"/>
    <w:rsid w:val="00281BD7"/>
    <w:rsid w:val="00285980"/>
    <w:rsid w:val="00290D68"/>
    <w:rsid w:val="00296938"/>
    <w:rsid w:val="002A202F"/>
    <w:rsid w:val="002B19B4"/>
    <w:rsid w:val="002B7102"/>
    <w:rsid w:val="002C0CF4"/>
    <w:rsid w:val="002C13C1"/>
    <w:rsid w:val="002D4078"/>
    <w:rsid w:val="002E16FB"/>
    <w:rsid w:val="002F1BEC"/>
    <w:rsid w:val="002F4757"/>
    <w:rsid w:val="00306C11"/>
    <w:rsid w:val="00310EC6"/>
    <w:rsid w:val="0031340C"/>
    <w:rsid w:val="00322199"/>
    <w:rsid w:val="003223C7"/>
    <w:rsid w:val="00324979"/>
    <w:rsid w:val="00326555"/>
    <w:rsid w:val="00336D8E"/>
    <w:rsid w:val="003410E0"/>
    <w:rsid w:val="00350EAD"/>
    <w:rsid w:val="00357E9D"/>
    <w:rsid w:val="003651DB"/>
    <w:rsid w:val="003715A0"/>
    <w:rsid w:val="0037171F"/>
    <w:rsid w:val="00376FD1"/>
    <w:rsid w:val="00383EE2"/>
    <w:rsid w:val="0039002C"/>
    <w:rsid w:val="003911BE"/>
    <w:rsid w:val="00392BCE"/>
    <w:rsid w:val="003A0FB1"/>
    <w:rsid w:val="003A752E"/>
    <w:rsid w:val="003B44DB"/>
    <w:rsid w:val="003B4BC9"/>
    <w:rsid w:val="003B6298"/>
    <w:rsid w:val="003C674C"/>
    <w:rsid w:val="003D581D"/>
    <w:rsid w:val="003E2EB1"/>
    <w:rsid w:val="003E3C16"/>
    <w:rsid w:val="003F1CBD"/>
    <w:rsid w:val="004005B4"/>
    <w:rsid w:val="00407D96"/>
    <w:rsid w:val="004157EA"/>
    <w:rsid w:val="00432495"/>
    <w:rsid w:val="004365F8"/>
    <w:rsid w:val="004373E8"/>
    <w:rsid w:val="00444DA7"/>
    <w:rsid w:val="004472AD"/>
    <w:rsid w:val="004531C4"/>
    <w:rsid w:val="00457882"/>
    <w:rsid w:val="00463CC7"/>
    <w:rsid w:val="00465A72"/>
    <w:rsid w:val="00470692"/>
    <w:rsid w:val="004809C4"/>
    <w:rsid w:val="00482139"/>
    <w:rsid w:val="00482AA6"/>
    <w:rsid w:val="0048433C"/>
    <w:rsid w:val="004847B1"/>
    <w:rsid w:val="00490617"/>
    <w:rsid w:val="0049545B"/>
    <w:rsid w:val="004A2DF1"/>
    <w:rsid w:val="004A7249"/>
    <w:rsid w:val="004B7DBA"/>
    <w:rsid w:val="004C1440"/>
    <w:rsid w:val="004C1E43"/>
    <w:rsid w:val="004D0C94"/>
    <w:rsid w:val="004D3079"/>
    <w:rsid w:val="004D3BD0"/>
    <w:rsid w:val="004D45B1"/>
    <w:rsid w:val="004D68A7"/>
    <w:rsid w:val="004E29D1"/>
    <w:rsid w:val="004E5F7C"/>
    <w:rsid w:val="004F2CB3"/>
    <w:rsid w:val="004F468B"/>
    <w:rsid w:val="00500566"/>
    <w:rsid w:val="005073A3"/>
    <w:rsid w:val="00513BFE"/>
    <w:rsid w:val="005140DE"/>
    <w:rsid w:val="00515961"/>
    <w:rsid w:val="00523608"/>
    <w:rsid w:val="00525C0A"/>
    <w:rsid w:val="00535608"/>
    <w:rsid w:val="0054550A"/>
    <w:rsid w:val="005460B7"/>
    <w:rsid w:val="00556688"/>
    <w:rsid w:val="0056162B"/>
    <w:rsid w:val="0056533C"/>
    <w:rsid w:val="0056707B"/>
    <w:rsid w:val="00573159"/>
    <w:rsid w:val="005750DC"/>
    <w:rsid w:val="00581A9D"/>
    <w:rsid w:val="005865D5"/>
    <w:rsid w:val="005A1042"/>
    <w:rsid w:val="005A2503"/>
    <w:rsid w:val="005B4F04"/>
    <w:rsid w:val="005B7CB9"/>
    <w:rsid w:val="005D0023"/>
    <w:rsid w:val="005E21C4"/>
    <w:rsid w:val="005E540A"/>
    <w:rsid w:val="005F46E3"/>
    <w:rsid w:val="005F4D59"/>
    <w:rsid w:val="005F65F9"/>
    <w:rsid w:val="0060001C"/>
    <w:rsid w:val="00600D31"/>
    <w:rsid w:val="0060786A"/>
    <w:rsid w:val="00621751"/>
    <w:rsid w:val="006237FE"/>
    <w:rsid w:val="00627AF7"/>
    <w:rsid w:val="00631485"/>
    <w:rsid w:val="00632540"/>
    <w:rsid w:val="00633EFC"/>
    <w:rsid w:val="00633F73"/>
    <w:rsid w:val="00635247"/>
    <w:rsid w:val="00635454"/>
    <w:rsid w:val="00635EAD"/>
    <w:rsid w:val="00645199"/>
    <w:rsid w:val="00645850"/>
    <w:rsid w:val="00664303"/>
    <w:rsid w:val="00681FD6"/>
    <w:rsid w:val="00692071"/>
    <w:rsid w:val="00694B28"/>
    <w:rsid w:val="0069780A"/>
    <w:rsid w:val="006B6315"/>
    <w:rsid w:val="006C5349"/>
    <w:rsid w:val="006C5F2A"/>
    <w:rsid w:val="006C662C"/>
    <w:rsid w:val="006D573C"/>
    <w:rsid w:val="006E3A0B"/>
    <w:rsid w:val="006F4A5C"/>
    <w:rsid w:val="007013A8"/>
    <w:rsid w:val="007040A4"/>
    <w:rsid w:val="00711785"/>
    <w:rsid w:val="00715F5C"/>
    <w:rsid w:val="007177AE"/>
    <w:rsid w:val="00720C6A"/>
    <w:rsid w:val="007278C1"/>
    <w:rsid w:val="00730E44"/>
    <w:rsid w:val="00733493"/>
    <w:rsid w:val="00735AB2"/>
    <w:rsid w:val="00737F1D"/>
    <w:rsid w:val="00746916"/>
    <w:rsid w:val="00751522"/>
    <w:rsid w:val="00753D2A"/>
    <w:rsid w:val="00782816"/>
    <w:rsid w:val="007831C7"/>
    <w:rsid w:val="0078336C"/>
    <w:rsid w:val="00783DDC"/>
    <w:rsid w:val="00785A46"/>
    <w:rsid w:val="007861E3"/>
    <w:rsid w:val="007940D6"/>
    <w:rsid w:val="00797B93"/>
    <w:rsid w:val="007A05F9"/>
    <w:rsid w:val="007B0484"/>
    <w:rsid w:val="007B0E25"/>
    <w:rsid w:val="007B1740"/>
    <w:rsid w:val="007C61B5"/>
    <w:rsid w:val="007D3889"/>
    <w:rsid w:val="007D39E4"/>
    <w:rsid w:val="007D43A7"/>
    <w:rsid w:val="007E1695"/>
    <w:rsid w:val="007F204C"/>
    <w:rsid w:val="00800D6E"/>
    <w:rsid w:val="00804060"/>
    <w:rsid w:val="00815C17"/>
    <w:rsid w:val="008166C9"/>
    <w:rsid w:val="008215B7"/>
    <w:rsid w:val="00824E43"/>
    <w:rsid w:val="00830CB4"/>
    <w:rsid w:val="00832730"/>
    <w:rsid w:val="00833D8C"/>
    <w:rsid w:val="00833F48"/>
    <w:rsid w:val="00834C9A"/>
    <w:rsid w:val="00836BEF"/>
    <w:rsid w:val="008374B1"/>
    <w:rsid w:val="00841ACC"/>
    <w:rsid w:val="00843E2C"/>
    <w:rsid w:val="0084523C"/>
    <w:rsid w:val="0084708C"/>
    <w:rsid w:val="00852739"/>
    <w:rsid w:val="008629CC"/>
    <w:rsid w:val="008632F8"/>
    <w:rsid w:val="00865EBB"/>
    <w:rsid w:val="008707B2"/>
    <w:rsid w:val="0087159C"/>
    <w:rsid w:val="00876146"/>
    <w:rsid w:val="0087652B"/>
    <w:rsid w:val="00886C36"/>
    <w:rsid w:val="00886FC7"/>
    <w:rsid w:val="00887BF3"/>
    <w:rsid w:val="008A20C1"/>
    <w:rsid w:val="008A6AC8"/>
    <w:rsid w:val="008A7D05"/>
    <w:rsid w:val="008B52E4"/>
    <w:rsid w:val="008C36D4"/>
    <w:rsid w:val="008C5591"/>
    <w:rsid w:val="008C5F30"/>
    <w:rsid w:val="008D04A6"/>
    <w:rsid w:val="008D4C1A"/>
    <w:rsid w:val="008E79DE"/>
    <w:rsid w:val="008F0867"/>
    <w:rsid w:val="008F0B7C"/>
    <w:rsid w:val="008F172F"/>
    <w:rsid w:val="008F2044"/>
    <w:rsid w:val="008F2BE1"/>
    <w:rsid w:val="008F3306"/>
    <w:rsid w:val="008F4DD1"/>
    <w:rsid w:val="00900D68"/>
    <w:rsid w:val="00902443"/>
    <w:rsid w:val="009056DB"/>
    <w:rsid w:val="00914717"/>
    <w:rsid w:val="00915EE6"/>
    <w:rsid w:val="00931988"/>
    <w:rsid w:val="009360F6"/>
    <w:rsid w:val="009366A5"/>
    <w:rsid w:val="009407F9"/>
    <w:rsid w:val="00947592"/>
    <w:rsid w:val="00950280"/>
    <w:rsid w:val="00963285"/>
    <w:rsid w:val="009645B9"/>
    <w:rsid w:val="00974FC0"/>
    <w:rsid w:val="0097696A"/>
    <w:rsid w:val="009853BA"/>
    <w:rsid w:val="00991A18"/>
    <w:rsid w:val="00994A16"/>
    <w:rsid w:val="009A30D3"/>
    <w:rsid w:val="009C38CD"/>
    <w:rsid w:val="009D03A7"/>
    <w:rsid w:val="009E0479"/>
    <w:rsid w:val="009F12CA"/>
    <w:rsid w:val="00A0102E"/>
    <w:rsid w:val="00A033BE"/>
    <w:rsid w:val="00A06736"/>
    <w:rsid w:val="00A12960"/>
    <w:rsid w:val="00A1570D"/>
    <w:rsid w:val="00A22386"/>
    <w:rsid w:val="00A22D64"/>
    <w:rsid w:val="00A2725C"/>
    <w:rsid w:val="00A30CD8"/>
    <w:rsid w:val="00A376EC"/>
    <w:rsid w:val="00A37F2F"/>
    <w:rsid w:val="00A56B75"/>
    <w:rsid w:val="00A632B2"/>
    <w:rsid w:val="00A6434A"/>
    <w:rsid w:val="00A70FCA"/>
    <w:rsid w:val="00A71C04"/>
    <w:rsid w:val="00A80461"/>
    <w:rsid w:val="00A80DC4"/>
    <w:rsid w:val="00A94C1B"/>
    <w:rsid w:val="00A9586D"/>
    <w:rsid w:val="00AA0017"/>
    <w:rsid w:val="00AA425A"/>
    <w:rsid w:val="00AA4BC5"/>
    <w:rsid w:val="00AB09B3"/>
    <w:rsid w:val="00AB5CC6"/>
    <w:rsid w:val="00AC02D1"/>
    <w:rsid w:val="00AE1A12"/>
    <w:rsid w:val="00AE7CA3"/>
    <w:rsid w:val="00B05E86"/>
    <w:rsid w:val="00B06019"/>
    <w:rsid w:val="00B07409"/>
    <w:rsid w:val="00B1006E"/>
    <w:rsid w:val="00B14A75"/>
    <w:rsid w:val="00B178FB"/>
    <w:rsid w:val="00B20741"/>
    <w:rsid w:val="00B31502"/>
    <w:rsid w:val="00B5252A"/>
    <w:rsid w:val="00B555C6"/>
    <w:rsid w:val="00B57D2B"/>
    <w:rsid w:val="00B61BAA"/>
    <w:rsid w:val="00B63DB1"/>
    <w:rsid w:val="00B67138"/>
    <w:rsid w:val="00B6715C"/>
    <w:rsid w:val="00B704A7"/>
    <w:rsid w:val="00B81CFE"/>
    <w:rsid w:val="00B903AE"/>
    <w:rsid w:val="00B9157F"/>
    <w:rsid w:val="00B951E2"/>
    <w:rsid w:val="00B95225"/>
    <w:rsid w:val="00BA55D3"/>
    <w:rsid w:val="00BA6759"/>
    <w:rsid w:val="00BA7204"/>
    <w:rsid w:val="00BB3E92"/>
    <w:rsid w:val="00BB45DD"/>
    <w:rsid w:val="00BB52AF"/>
    <w:rsid w:val="00BB5D8F"/>
    <w:rsid w:val="00BC5278"/>
    <w:rsid w:val="00BE0EFE"/>
    <w:rsid w:val="00BE3C0A"/>
    <w:rsid w:val="00C0295C"/>
    <w:rsid w:val="00C03C06"/>
    <w:rsid w:val="00C079DC"/>
    <w:rsid w:val="00C121EC"/>
    <w:rsid w:val="00C12C65"/>
    <w:rsid w:val="00C42B27"/>
    <w:rsid w:val="00C445E2"/>
    <w:rsid w:val="00C50B07"/>
    <w:rsid w:val="00C7129D"/>
    <w:rsid w:val="00C748D1"/>
    <w:rsid w:val="00C82093"/>
    <w:rsid w:val="00C83CAF"/>
    <w:rsid w:val="00C91014"/>
    <w:rsid w:val="00C9297B"/>
    <w:rsid w:val="00CA0123"/>
    <w:rsid w:val="00CB1A4E"/>
    <w:rsid w:val="00CB7FE1"/>
    <w:rsid w:val="00CC29F6"/>
    <w:rsid w:val="00CC48FF"/>
    <w:rsid w:val="00CD2287"/>
    <w:rsid w:val="00CD47EC"/>
    <w:rsid w:val="00CD5BBB"/>
    <w:rsid w:val="00CD76EC"/>
    <w:rsid w:val="00CE0685"/>
    <w:rsid w:val="00D217BF"/>
    <w:rsid w:val="00D21BF4"/>
    <w:rsid w:val="00D23673"/>
    <w:rsid w:val="00D2402E"/>
    <w:rsid w:val="00D40A4F"/>
    <w:rsid w:val="00D43476"/>
    <w:rsid w:val="00D52CC9"/>
    <w:rsid w:val="00D61A75"/>
    <w:rsid w:val="00D642A1"/>
    <w:rsid w:val="00D73628"/>
    <w:rsid w:val="00D73918"/>
    <w:rsid w:val="00D871C6"/>
    <w:rsid w:val="00D967D7"/>
    <w:rsid w:val="00DA125D"/>
    <w:rsid w:val="00DA68A8"/>
    <w:rsid w:val="00DC0F2A"/>
    <w:rsid w:val="00DC42AB"/>
    <w:rsid w:val="00DC4BC2"/>
    <w:rsid w:val="00DD39EC"/>
    <w:rsid w:val="00DD42C1"/>
    <w:rsid w:val="00DE057D"/>
    <w:rsid w:val="00DF7C05"/>
    <w:rsid w:val="00E0020F"/>
    <w:rsid w:val="00E118C7"/>
    <w:rsid w:val="00E1427B"/>
    <w:rsid w:val="00E14E0D"/>
    <w:rsid w:val="00E22B8B"/>
    <w:rsid w:val="00E25E4B"/>
    <w:rsid w:val="00E40DF0"/>
    <w:rsid w:val="00E4267B"/>
    <w:rsid w:val="00E45694"/>
    <w:rsid w:val="00E47826"/>
    <w:rsid w:val="00E47DAC"/>
    <w:rsid w:val="00E50721"/>
    <w:rsid w:val="00E63C8A"/>
    <w:rsid w:val="00E70BF6"/>
    <w:rsid w:val="00E800D7"/>
    <w:rsid w:val="00E836E2"/>
    <w:rsid w:val="00E97968"/>
    <w:rsid w:val="00EB617F"/>
    <w:rsid w:val="00EC159E"/>
    <w:rsid w:val="00EE5584"/>
    <w:rsid w:val="00EF60D9"/>
    <w:rsid w:val="00F1068D"/>
    <w:rsid w:val="00F11AA4"/>
    <w:rsid w:val="00F11C98"/>
    <w:rsid w:val="00F12E47"/>
    <w:rsid w:val="00F17354"/>
    <w:rsid w:val="00F223B2"/>
    <w:rsid w:val="00F22723"/>
    <w:rsid w:val="00F346D9"/>
    <w:rsid w:val="00F53241"/>
    <w:rsid w:val="00F65401"/>
    <w:rsid w:val="00F67790"/>
    <w:rsid w:val="00F71D44"/>
    <w:rsid w:val="00F74844"/>
    <w:rsid w:val="00F7686A"/>
    <w:rsid w:val="00FA0A4B"/>
    <w:rsid w:val="00FB1A1B"/>
    <w:rsid w:val="00FB3B3E"/>
    <w:rsid w:val="00FB645B"/>
    <w:rsid w:val="00FC059E"/>
    <w:rsid w:val="00FC09D6"/>
    <w:rsid w:val="00FC34EC"/>
    <w:rsid w:val="00FC3F69"/>
    <w:rsid w:val="00FC5312"/>
    <w:rsid w:val="00FD3964"/>
    <w:rsid w:val="00FF30B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5DD22FEB-D382-45DA-8F95-C40A6D95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6A5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3EF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EFC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33EFC"/>
    <w:rPr>
      <w:vertAlign w:val="superscript"/>
    </w:rPr>
  </w:style>
  <w:style w:type="paragraph" w:customStyle="1" w:styleId="odluka-zakon">
    <w:name w:val="odluka-zakon"/>
    <w:basedOn w:val="Normal"/>
    <w:rsid w:val="009769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FB3B3E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A978A-EE07-4F47-9680-26595B47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4397</Words>
  <Characters>25063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Katarina Milanovic</cp:lastModifiedBy>
  <cp:revision>31</cp:revision>
  <cp:lastPrinted>2018-09-10T06:55:00Z</cp:lastPrinted>
  <dcterms:created xsi:type="dcterms:W3CDTF">2019-03-01T11:43:00Z</dcterms:created>
  <dcterms:modified xsi:type="dcterms:W3CDTF">2019-04-08T11:24:00Z</dcterms:modified>
</cp:coreProperties>
</file>